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0052F">
      <w:pPr>
        <w:spacing w:before="468" w:beforeLines="150" w:after="312" w:afterLines="100"/>
        <w:ind w:firstLine="0" w:firstLineChars="0"/>
        <w:jc w:val="center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基</w:t>
      </w:r>
      <w:r>
        <w:rPr>
          <w:rFonts w:hint="eastAsia" w:ascii="黑体" w:hAnsi="黑体" w:eastAsia="黑体" w:cs="黑体"/>
          <w:bCs/>
          <w:sz w:val="32"/>
          <w:szCs w:val="32"/>
        </w:rPr>
        <w:t>于</w:t>
      </w:r>
      <w:r>
        <w:rPr>
          <w:rFonts w:hint="eastAsia" w:ascii="黑体" w:hAnsi="黑体" w:eastAsia="黑体" w:cs="黑体"/>
          <w:bCs/>
          <w:sz w:val="32"/>
          <w:szCs w:val="32"/>
          <w:vertAlign w:val="superscript"/>
          <w:lang w:eastAsia="zh-CN"/>
        </w:rPr>
        <w:fldChar w:fldCharType="begin"/>
      </w:r>
      <w:r>
        <w:rPr>
          <w:rFonts w:hint="eastAsia" w:ascii="黑体" w:hAnsi="黑体" w:eastAsia="黑体" w:cs="黑体"/>
          <w:bCs/>
          <w:sz w:val="32"/>
          <w:szCs w:val="32"/>
          <w:vertAlign w:val="superscript"/>
          <w:lang w:eastAsia="zh-CN"/>
        </w:rPr>
        <w:instrText xml:space="preserve"> REF _Ref7749 \w \h </w:instrText>
      </w:r>
      <w:r>
        <w:rPr>
          <w:rFonts w:hint="eastAsia" w:ascii="黑体" w:hAnsi="黑体" w:eastAsia="黑体" w:cs="黑体"/>
          <w:bCs/>
          <w:sz w:val="32"/>
          <w:szCs w:val="32"/>
          <w:vertAlign w:val="superscript"/>
          <w:lang w:eastAsia="zh-CN"/>
        </w:rPr>
        <w:fldChar w:fldCharType="separate"/>
      </w:r>
      <w:r>
        <w:rPr>
          <w:rFonts w:hint="eastAsia" w:ascii="黑体" w:hAnsi="黑体" w:eastAsia="黑体" w:cs="黑体"/>
          <w:bCs/>
          <w:sz w:val="32"/>
          <w:szCs w:val="32"/>
          <w:vertAlign w:val="superscript"/>
          <w:lang w:eastAsia="zh-CN"/>
        </w:rPr>
        <w:t>[1]</w:t>
      </w:r>
      <w:r>
        <w:rPr>
          <w:rFonts w:hint="eastAsia" w:ascii="黑体" w:hAnsi="黑体" w:eastAsia="黑体" w:cs="黑体"/>
          <w:bCs/>
          <w:sz w:val="32"/>
          <w:szCs w:val="32"/>
          <w:vertAlign w:val="superscript"/>
          <w:lang w:eastAsia="zh-CN"/>
        </w:rPr>
        <w:fldChar w:fldCharType="end"/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——</w:t>
      </w:r>
      <w:r>
        <w:rPr>
          <w:rFonts w:hint="eastAsia" w:ascii="黑体" w:hAnsi="黑体" w:eastAsia="黑体" w:cs="黑体"/>
          <w:bCs/>
          <w:sz w:val="32"/>
          <w:szCs w:val="32"/>
        </w:rPr>
        <w:t>的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——</w:t>
      </w:r>
      <w:r>
        <w:rPr>
          <w:rFonts w:hint="eastAsia" w:ascii="黑体" w:hAnsi="黑体" w:eastAsia="黑体" w:cs="黑体"/>
          <w:bCs/>
          <w:sz w:val="32"/>
          <w:szCs w:val="32"/>
        </w:rPr>
        <w:t>问题分析与研究</w:t>
      </w:r>
    </w:p>
    <w:p w14:paraId="16F3C2F4">
      <w:pPr>
        <w:spacing w:before="468" w:beforeLines="150" w:after="312" w:afterLines="100"/>
        <w:ind w:firstLine="0" w:firstLineChars="0"/>
        <w:jc w:val="center"/>
        <w:outlineLvl w:val="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摘  要</w:t>
      </w:r>
    </w:p>
    <w:p w14:paraId="2DAA1C4A">
      <w:pPr>
        <w:pStyle w:val="25"/>
        <w:bidi w:val="0"/>
        <w:spacing w:before="159" w:beforeLines="50" w:beforeAutospacing="0" w:after="246" w:afterLines="78" w:afterAutospacing="0"/>
        <w:rPr>
          <w:rFonts w:hint="default"/>
          <w:lang w:val="en-US" w:eastAsia="zh-CN"/>
        </w:rPr>
      </w:pPr>
      <w:r>
        <w:rPr>
          <w:rFonts w:hint="eastAsia"/>
          <w:highlight w:val="red"/>
          <w:lang w:val="en-US" w:eastAsia="zh-CN"/>
        </w:rPr>
        <w:t>申明</w:t>
      </w:r>
      <w:r>
        <w:rPr>
          <w:rFonts w:hint="eastAsia"/>
          <w:lang w:val="en-US" w:eastAsia="zh-CN"/>
        </w:rPr>
        <w:t>：慎用，可能出现不明排版问题。</w:t>
      </w:r>
    </w:p>
    <w:p w14:paraId="201B674A">
      <w:pPr>
        <w:pStyle w:val="25"/>
        <w:bidi w:val="0"/>
        <w:spacing w:before="159" w:beforeLines="50" w:beforeAutospacing="0" w:after="246" w:afterLines="78" w:afterAutospacing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Win11 WPS AXMath VBA</w:t>
      </w:r>
    </w:p>
    <w:p w14:paraId="7E5A3FD3">
      <w:p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原模板：</w:t>
      </w: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"https://blog.csdn.net/qq_42818403/article/details/132634743"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20"/>
          <w:rFonts w:hint="default"/>
          <w:lang w:val="en-US" w:eastAsia="zh-CN"/>
        </w:rPr>
        <w:t>https://blog.csdn.net/qq_42818403/article/details/132634743</w:t>
      </w:r>
      <w:r>
        <w:rPr>
          <w:rFonts w:hint="default"/>
          <w:lang w:val="en-US" w:eastAsia="zh-CN"/>
        </w:rPr>
        <w:fldChar w:fldCharType="end"/>
      </w:r>
    </w:p>
    <w:p w14:paraId="283B0C22">
      <w:p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Axmath：</w:t>
      </w: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"https://www.amyxun.com/"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20"/>
          <w:rFonts w:hint="default"/>
          <w:lang w:val="en-US" w:eastAsia="zh-CN"/>
        </w:rPr>
        <w:t>https://www.amyxun.com/</w:t>
      </w:r>
      <w:r>
        <w:rPr>
          <w:rFonts w:hint="default"/>
          <w:lang w:val="en-US" w:eastAsia="zh-CN"/>
        </w:rPr>
        <w:fldChar w:fldCharType="end"/>
      </w:r>
    </w:p>
    <w:p w14:paraId="2F604ABE">
      <w:pPr>
        <w:pStyle w:val="25"/>
        <w:bidi w:val="0"/>
        <w:spacing w:before="159" w:beforeLines="50" w:beforeAutospacing="0" w:after="246" w:afterLines="78" w:afterAutospacing="0"/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position w:val="-24"/>
          <w:lang w:eastAsia="zh-CN"/>
        </w:rPr>
        <w:object>
          <v:shape id="_x0000_i1025" o:spt="75" type="#_x0000_t75" style="height:32.2pt;width:21.3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AxMath" ShapeID="_x0000_i1025" DrawAspect="Content" ObjectID="_1468075725" r:id="rId7">
            <o:LockedField>false</o:LockedField>
          </o:OLEObject>
        </w:object>
      </w:r>
      <w:r>
        <w:rPr>
          <w:rFonts w:hint="eastAsia"/>
          <w:lang w:eastAsia="zh-CN"/>
        </w:rPr>
        <w:tab/>
      </w:r>
      <w:r>
        <w:rPr>
          <w:rStyle w:val="28"/>
          <w:rFonts w:hint="eastAsia"/>
          <w:lang w:eastAsia="zh-CN"/>
        </w:rPr>
        <w:fldChar w:fldCharType="begin"/>
      </w:r>
      <w:r>
        <w:rPr>
          <w:rStyle w:val="28"/>
          <w:rFonts w:hint="eastAsia"/>
          <w:lang w:eastAsia="zh-CN"/>
        </w:rPr>
        <w:instrText xml:space="preserve"> MACROBUTTON AMMPlaceRM \* MERGEFORMAT </w:instrText>
      </w:r>
      <w:r>
        <w:rPr>
          <w:rStyle w:val="28"/>
          <w:rFonts w:hint="eastAsia"/>
          <w:lang w:eastAsia="zh-CN"/>
        </w:rPr>
        <w:fldChar w:fldCharType="begin"/>
      </w:r>
      <w:r>
        <w:rPr>
          <w:rStyle w:val="28"/>
          <w:rFonts w:hint="eastAsia"/>
          <w:lang w:eastAsia="zh-CN"/>
        </w:rPr>
        <w:instrText xml:space="preserve"> SEQ AMEqn \h \* MERGEFORMAT </w:instrText>
      </w:r>
      <w:r>
        <w:rPr>
          <w:rStyle w:val="28"/>
          <w:rFonts w:hint="eastAsia"/>
          <w:lang w:eastAsia="zh-CN"/>
        </w:rPr>
        <w:fldChar w:fldCharType="separate"/>
      </w:r>
      <w:r>
        <w:rPr>
          <w:rStyle w:val="28"/>
          <w:rFonts w:hint="eastAsia"/>
          <w:lang w:eastAsia="zh-CN"/>
        </w:rPr>
        <w:fldChar w:fldCharType="end"/>
      </w:r>
      <w:r>
        <w:rPr>
          <w:rStyle w:val="28"/>
          <w:rFonts w:hint="eastAsia"/>
          <w:lang w:eastAsia="zh-CN"/>
        </w:rPr>
        <w:instrText xml:space="preserve">(</w:instrText>
      </w:r>
      <w:r>
        <w:rPr>
          <w:rStyle w:val="28"/>
          <w:rFonts w:hint="eastAsia"/>
          <w:lang w:eastAsia="zh-CN"/>
        </w:rPr>
        <w:fldChar w:fldCharType="begin"/>
      </w:r>
      <w:r>
        <w:rPr>
          <w:rStyle w:val="28"/>
          <w:rFonts w:hint="eastAsia"/>
          <w:lang w:eastAsia="zh-CN"/>
        </w:rPr>
        <w:instrText xml:space="preserve"> SEQ AMEqn \c \* Arabic \* MERGEFORMAT </w:instrText>
      </w:r>
      <w:r>
        <w:rPr>
          <w:rStyle w:val="28"/>
          <w:rFonts w:hint="eastAsia"/>
          <w:lang w:eastAsia="zh-CN"/>
        </w:rPr>
        <w:fldChar w:fldCharType="separate"/>
      </w:r>
      <w:r>
        <w:rPr>
          <w:rStyle w:val="28"/>
        </w:rPr>
        <w:instrText xml:space="preserve">1</w:instrText>
      </w:r>
      <w:r>
        <w:rPr>
          <w:rStyle w:val="28"/>
          <w:rFonts w:hint="eastAsia"/>
          <w:lang w:eastAsia="zh-CN"/>
        </w:rPr>
        <w:fldChar w:fldCharType="end"/>
      </w:r>
      <w:r>
        <w:rPr>
          <w:rStyle w:val="28"/>
          <w:rFonts w:hint="eastAsia"/>
          <w:lang w:eastAsia="zh-CN"/>
        </w:rPr>
        <w:instrText xml:space="preserve">)</w:instrText>
      </w:r>
      <w:r>
        <w:rPr>
          <w:rStyle w:val="28"/>
          <w:rFonts w:hint="eastAsia"/>
          <w:lang w:eastAsia="zh-CN"/>
        </w:rPr>
        <w:fldChar w:fldCharType="separate"/>
      </w:r>
      <w:r>
        <w:rPr>
          <w:rStyle w:val="28"/>
          <w:rFonts w:hint="eastAsia"/>
          <w:lang w:eastAsia="zh-CN"/>
        </w:rPr>
        <w:fldChar w:fldCharType="end"/>
      </w:r>
    </w:p>
    <w:p w14:paraId="07B3B3F3">
      <w:pPr>
        <w:spacing w:beforeAutospacing="0"/>
        <w:ind w:left="0" w:leftChars="0" w:firstLine="0" w:firstLineChars="0"/>
        <w:rPr>
          <w:rFonts w:hint="eastAsia" w:ascii="宋体" w:hAnsi="宋体" w:cs="宋体"/>
          <w:b/>
          <w:bCs/>
          <w:color w:val="000000"/>
          <w:kern w:val="0"/>
          <w:lang w:bidi="ar"/>
        </w:rPr>
      </w:pPr>
    </w:p>
    <w:p w14:paraId="498E2601">
      <w:pPr>
        <w:spacing w:beforeAutospacing="0"/>
        <w:ind w:left="0" w:leftChars="0" w:firstLine="0" w:firstLineChars="0"/>
        <w:rPr>
          <w:rFonts w:hint="eastAsia" w:ascii="宋体" w:hAnsi="宋体" w:cs="宋体"/>
          <w:b/>
          <w:bCs/>
          <w:color w:val="000000"/>
          <w:kern w:val="0"/>
          <w:lang w:bidi="ar"/>
        </w:rPr>
      </w:pPr>
    </w:p>
    <w:p w14:paraId="5D743592">
      <w:pPr>
        <w:pStyle w:val="11"/>
        <w:bidi w:val="0"/>
        <w:rPr>
          <w:rFonts w:hint="default" w:eastAsia="黑体"/>
          <w:lang w:val="en-US" w:eastAsia="zh-CN"/>
        </w:rPr>
      </w:pPr>
      <w:r>
        <w:t xml:space="preserve">表 </w:t>
      </w:r>
      <w:r>
        <w:fldChar w:fldCharType="begin"/>
      </w:r>
      <w:r>
        <w:instrText xml:space="preserve"> SEQ 表 \* ARABIC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  <w:lang w:val="en-US" w:eastAsia="zh-CN"/>
        </w:rPr>
        <w:t xml:space="preserve"> 测试测试</w:t>
      </w:r>
      <w:bookmarkStart w:id="1" w:name="_GoBack"/>
      <w:bookmarkEnd w:id="1"/>
    </w:p>
    <w:tbl>
      <w:tblPr>
        <w:tblStyle w:val="18"/>
        <w:tblW w:w="918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8"/>
        <w:gridCol w:w="4375"/>
        <w:gridCol w:w="2570"/>
      </w:tblGrid>
      <w:tr w14:paraId="762FA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47F0397E">
            <w:pPr>
              <w:ind w:firstLine="482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符号</w:t>
            </w:r>
          </w:p>
        </w:tc>
        <w:tc>
          <w:tcPr>
            <w:tcW w:w="4375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5C0A48C8">
            <w:pPr>
              <w:ind w:firstLine="482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定义</w:t>
            </w:r>
          </w:p>
        </w:tc>
        <w:tc>
          <w:tcPr>
            <w:tcW w:w="257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48889AD8"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  <w:b/>
                <w:bCs/>
              </w:rPr>
              <w:t>单位</w:t>
            </w:r>
          </w:p>
        </w:tc>
      </w:tr>
      <w:tr w14:paraId="6175A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8" w:type="dxa"/>
            <w:tcBorders>
              <w:top w:val="single" w:color="auto" w:sz="4" w:space="0"/>
              <w:bottom w:val="nil"/>
            </w:tcBorders>
            <w:vAlign w:val="center"/>
          </w:tcPr>
          <w:p w14:paraId="782CDEB7">
            <w:pPr>
              <w:ind w:firstLine="480"/>
              <w:jc w:val="center"/>
            </w:pPr>
            <w:r>
              <w:rPr>
                <w:position w:val="-10"/>
              </w:rPr>
              <w:object>
                <v:shape id="_x0000_i1035" o:spt="75" type="#_x0000_t75" style="height:16.75pt;width:12.1pt;" o:ole="t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  <o:OLEObject Type="Embed" ProgID="Equation.3" ShapeID="_x0000_i1035" DrawAspect="Content" ObjectID="_1468075726" r:id="rId9">
                  <o:LockedField>false</o:LockedField>
                </o:OLEObject>
              </w:object>
            </w:r>
          </w:p>
        </w:tc>
        <w:tc>
          <w:tcPr>
            <w:tcW w:w="4375" w:type="dxa"/>
            <w:tcBorders>
              <w:top w:val="single" w:color="auto" w:sz="4" w:space="0"/>
              <w:bottom w:val="nil"/>
            </w:tcBorders>
            <w:vAlign w:val="center"/>
          </w:tcPr>
          <w:p w14:paraId="47373ACC">
            <w:pPr>
              <w:ind w:firstLine="480"/>
              <w:jc w:val="center"/>
            </w:pPr>
            <w:r>
              <w:rPr>
                <w:rFonts w:hint="eastAsia"/>
              </w:rPr>
              <w:t>喷油器每工作一次的喷油体积</w:t>
            </w:r>
          </w:p>
        </w:tc>
        <w:tc>
          <w:tcPr>
            <w:tcW w:w="2570" w:type="dxa"/>
            <w:tcBorders>
              <w:top w:val="single" w:color="auto" w:sz="4" w:space="0"/>
              <w:bottom w:val="nil"/>
            </w:tcBorders>
            <w:vAlign w:val="center"/>
          </w:tcPr>
          <w:p w14:paraId="4FD33C71">
            <w:pPr>
              <w:ind w:firstLine="480"/>
              <w:jc w:val="center"/>
            </w:pPr>
            <w:r>
              <w:rPr>
                <w:rFonts w:hint="eastAsia"/>
                <w:position w:val="-6"/>
              </w:rPr>
              <w:object>
                <v:shape id="_x0000_i1036" o:spt="75" type="#_x0000_t75" style="height:16.05pt;width:24.95pt;" o:ole="t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  <o:OLEObject Type="Embed" ProgID="Equation.3" ShapeID="_x0000_i1036" DrawAspect="Content" ObjectID="_1468075727" r:id="rId11">
                  <o:LockedField>false</o:LockedField>
                </o:OLEObject>
              </w:object>
            </w:r>
          </w:p>
        </w:tc>
      </w:tr>
      <w:tr w14:paraId="31447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8" w:type="dxa"/>
            <w:tcBorders>
              <w:top w:val="nil"/>
            </w:tcBorders>
            <w:vAlign w:val="center"/>
          </w:tcPr>
          <w:p w14:paraId="51075C93">
            <w:pPr>
              <w:ind w:firstLine="480"/>
              <w:jc w:val="center"/>
            </w:pPr>
            <w:r>
              <w:rPr>
                <w:position w:val="-10"/>
              </w:rPr>
              <w:object>
                <v:shape id="_x0000_i1037" o:spt="75" type="#_x0000_t75" style="height:16.75pt;width:13.55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3" ShapeID="_x0000_i1037" DrawAspect="Content" ObjectID="_1468075728" r:id="rId13">
                  <o:LockedField>false</o:LockedField>
                </o:OLEObject>
              </w:object>
            </w:r>
          </w:p>
        </w:tc>
        <w:tc>
          <w:tcPr>
            <w:tcW w:w="4375" w:type="dxa"/>
            <w:tcBorders>
              <w:top w:val="nil"/>
            </w:tcBorders>
            <w:vAlign w:val="center"/>
          </w:tcPr>
          <w:p w14:paraId="17FF2B2B">
            <w:pPr>
              <w:ind w:firstLine="480"/>
              <w:jc w:val="center"/>
            </w:pPr>
            <w:r>
              <w:rPr>
                <w:rFonts w:ascii="Times New Roman" w:hAnsi="Times New Roman"/>
              </w:rPr>
              <w:t>t</w:t>
            </w:r>
            <w:r>
              <w:rPr>
                <w:rFonts w:hint="eastAsia"/>
              </w:rPr>
              <w:t>时间内喷油器的喷油体积</w:t>
            </w:r>
          </w:p>
        </w:tc>
        <w:tc>
          <w:tcPr>
            <w:tcW w:w="2570" w:type="dxa"/>
            <w:tcBorders>
              <w:top w:val="nil"/>
            </w:tcBorders>
            <w:vAlign w:val="center"/>
          </w:tcPr>
          <w:p w14:paraId="14A0DC96">
            <w:pPr>
              <w:ind w:firstLine="480"/>
              <w:jc w:val="center"/>
            </w:pPr>
            <w:r>
              <w:rPr>
                <w:rFonts w:hint="eastAsia"/>
                <w:position w:val="-6"/>
              </w:rPr>
              <w:object>
                <v:shape id="_x0000_i1038" o:spt="75" type="#_x0000_t75" style="height:16.05pt;width:24.95pt;" o:ole="t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  <o:OLEObject Type="Embed" ProgID="Equation.3" ShapeID="_x0000_i1038" DrawAspect="Content" ObjectID="_1468075729" r:id="rId15">
                  <o:LockedField>false</o:LockedField>
                </o:OLEObject>
              </w:object>
            </w:r>
          </w:p>
        </w:tc>
      </w:tr>
      <w:tr w14:paraId="7458D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8" w:type="dxa"/>
            <w:vAlign w:val="center"/>
          </w:tcPr>
          <w:p w14:paraId="2DB2C381">
            <w:pPr>
              <w:ind w:firstLine="480"/>
              <w:jc w:val="center"/>
            </w:pPr>
            <w:r>
              <w:rPr>
                <w:position w:val="-10"/>
              </w:rPr>
              <w:object>
                <v:shape id="_x0000_i1039" o:spt="75" type="#_x0000_t75" style="height:13.55pt;width:12.1pt;" o:ole="t" filled="f" o:preferrelative="t" stroked="f" coordsize="21600,21600">
                  <v:path/>
                  <v:fill on="f" focussize="0,0"/>
                  <v:stroke on="f" joinstyle="miter"/>
                  <v:imagedata r:id="rId17" o:title=""/>
                  <o:lock v:ext="edit" aspectratio="t"/>
                  <w10:wrap type="none"/>
                  <w10:anchorlock/>
                </v:shape>
                <o:OLEObject Type="Embed" ProgID="Equation.3" ShapeID="_x0000_i1039" DrawAspect="Content" ObjectID="_1468075730" r:id="rId16">
                  <o:LockedField>false</o:LockedField>
                </o:OLEObject>
              </w:object>
            </w:r>
          </w:p>
        </w:tc>
        <w:tc>
          <w:tcPr>
            <w:tcW w:w="4375" w:type="dxa"/>
            <w:vAlign w:val="center"/>
          </w:tcPr>
          <w:p w14:paraId="215A97D6">
            <w:pPr>
              <w:ind w:firstLine="480"/>
              <w:jc w:val="center"/>
            </w:pPr>
            <w:r>
              <w:rPr>
                <w:rFonts w:hint="eastAsia"/>
              </w:rPr>
              <w:t>对应状态下的燃油密度</w:t>
            </w:r>
          </w:p>
        </w:tc>
        <w:tc>
          <w:tcPr>
            <w:tcW w:w="2570" w:type="dxa"/>
            <w:vAlign w:val="center"/>
          </w:tcPr>
          <w:p w14:paraId="50C4B1FB">
            <w:pPr>
              <w:ind w:firstLine="480"/>
              <w:jc w:val="center"/>
            </w:pPr>
            <w:r>
              <w:rPr>
                <w:position w:val="-10"/>
              </w:rPr>
              <w:object>
                <v:shape id="_x0000_i1040" o:spt="75" type="#_x0000_t75" style="height:18.2pt;width:48.1pt;" o:ole="t" filled="f" o:preferrelative="t" stroked="f" coordsize="21600,21600">
                  <v:path/>
                  <v:fill on="f" focussize="0,0"/>
                  <v:stroke on="f" joinstyle="miter"/>
                  <v:imagedata r:id="rId19" o:title=""/>
                  <o:lock v:ext="edit" aspectratio="t"/>
                  <w10:wrap type="none"/>
                  <w10:anchorlock/>
                </v:shape>
                <o:OLEObject Type="Embed" ProgID="Equation.3" ShapeID="_x0000_i1040" DrawAspect="Content" ObjectID="_1468075731" r:id="rId18">
                  <o:LockedField>false</o:LockedField>
                </o:OLEObject>
              </w:object>
            </w:r>
          </w:p>
        </w:tc>
      </w:tr>
      <w:tr w14:paraId="5CF16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8" w:type="dxa"/>
            <w:vAlign w:val="center"/>
          </w:tcPr>
          <w:p w14:paraId="53BBB545">
            <w:pPr>
              <w:ind w:firstLine="480"/>
              <w:jc w:val="center"/>
            </w:pPr>
            <w:r>
              <w:rPr>
                <w:position w:val="-4"/>
              </w:rPr>
              <w:object>
                <v:shape id="_x0000_i1041" o:spt="75" type="#_x0000_t75" style="height:13.55pt;width:12.1pt;" o:ole="t" filled="f" o:preferrelative="t" stroked="f" coordsize="21600,21600">
                  <v:path/>
                  <v:fill on="f" focussize="0,0"/>
                  <v:stroke on="f" joinstyle="miter"/>
                  <v:imagedata r:id="rId21" o:title=""/>
                  <o:lock v:ext="edit" aspectratio="t"/>
                  <w10:wrap type="none"/>
                  <w10:anchorlock/>
                </v:shape>
                <o:OLEObject Type="Embed" ProgID="Equation.3" ShapeID="_x0000_i1041" DrawAspect="Content" ObjectID="_1468075732" r:id="rId20">
                  <o:LockedField>false</o:LockedField>
                </o:OLEObject>
              </w:object>
            </w:r>
          </w:p>
        </w:tc>
        <w:tc>
          <w:tcPr>
            <w:tcW w:w="4375" w:type="dxa"/>
            <w:vAlign w:val="center"/>
          </w:tcPr>
          <w:p w14:paraId="234B9ACF">
            <w:pPr>
              <w:ind w:firstLine="480"/>
              <w:jc w:val="center"/>
            </w:pPr>
            <w:r>
              <w:rPr>
                <w:rFonts w:hint="eastAsia"/>
              </w:rPr>
              <w:t>弹性模量</w:t>
            </w:r>
          </w:p>
        </w:tc>
        <w:tc>
          <w:tcPr>
            <w:tcW w:w="2570" w:type="dxa"/>
            <w:vAlign w:val="center"/>
          </w:tcPr>
          <w:p w14:paraId="71272F85">
            <w:pPr>
              <w:ind w:firstLine="480"/>
              <w:jc w:val="center"/>
            </w:pPr>
            <w:r>
              <w:rPr>
                <w:rFonts w:ascii="Times New Roman" w:hAnsi="Times New Roman"/>
              </w:rPr>
              <w:t>MPa</w:t>
            </w:r>
          </w:p>
        </w:tc>
      </w:tr>
      <w:tr w14:paraId="5A0B4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8" w:type="dxa"/>
            <w:vAlign w:val="center"/>
          </w:tcPr>
          <w:p w14:paraId="7E7583E9">
            <w:pPr>
              <w:ind w:firstLine="480"/>
              <w:jc w:val="center"/>
            </w:pPr>
            <w:r>
              <w:rPr>
                <w:position w:val="-6"/>
              </w:rPr>
              <w:object>
                <v:shape id="_x0000_i1042" o:spt="75" type="#_x0000_t75" style="height:11.05pt;width:12.1pt;" o:ole="t" filled="f" o:preferrelative="t" stroked="f" coordsize="21600,21600">
                  <v:path/>
                  <v:fill on="f" focussize="0,0"/>
                  <v:stroke on="f" joinstyle="miter"/>
                  <v:imagedata r:id="rId23" o:title=""/>
                  <o:lock v:ext="edit" aspectratio="t"/>
                  <w10:wrap type="none"/>
                  <w10:anchorlock/>
                </v:shape>
                <o:OLEObject Type="Embed" ProgID="Equation.3" ShapeID="_x0000_i1042" DrawAspect="Content" ObjectID="_1468075733" r:id="rId22">
                  <o:LockedField>false</o:LockedField>
                </o:OLEObject>
              </w:object>
            </w:r>
          </w:p>
        </w:tc>
        <w:tc>
          <w:tcPr>
            <w:tcW w:w="4375" w:type="dxa"/>
            <w:vAlign w:val="center"/>
          </w:tcPr>
          <w:p w14:paraId="1BFBBE04">
            <w:pPr>
              <w:ind w:firstLine="480"/>
              <w:jc w:val="center"/>
            </w:pPr>
            <w:r>
              <w:rPr>
                <w:rFonts w:hint="eastAsia"/>
              </w:rPr>
              <w:t>凸轮转动的角速度</w:t>
            </w:r>
          </w:p>
        </w:tc>
        <w:tc>
          <w:tcPr>
            <w:tcW w:w="2570" w:type="dxa"/>
            <w:vAlign w:val="center"/>
          </w:tcPr>
          <w:p w14:paraId="78BBF12B">
            <w:pPr>
              <w:ind w:firstLine="480"/>
              <w:jc w:val="center"/>
            </w:pPr>
            <w:r>
              <w:rPr>
                <w:rFonts w:hint="eastAsia"/>
                <w:position w:val="-6"/>
              </w:rPr>
              <w:object>
                <v:shape id="_x0000_i1043" o:spt="75" type="#_x0000_t75" style="height:13.55pt;width:36pt;" o:ole="t" filled="f" o:preferrelative="t" stroked="f" coordsize="21600,21600">
                  <v:path/>
                  <v:fill on="f" focussize="0,0"/>
                  <v:stroke on="f" joinstyle="miter"/>
                  <v:imagedata r:id="rId25" o:title=""/>
                  <o:lock v:ext="edit" aspectratio="t"/>
                  <w10:wrap type="none"/>
                  <w10:anchorlock/>
                </v:shape>
                <o:OLEObject Type="Embed" ProgID="Equation.3" ShapeID="_x0000_i1043" DrawAspect="Content" ObjectID="_1468075734" r:id="rId24">
                  <o:LockedField>false</o:LockedField>
                </o:OLEObject>
              </w:object>
            </w:r>
          </w:p>
        </w:tc>
      </w:tr>
      <w:tr w14:paraId="4FC17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8" w:type="dxa"/>
            <w:vAlign w:val="center"/>
          </w:tcPr>
          <w:p w14:paraId="5C818D04">
            <w:pPr>
              <w:ind w:firstLine="480"/>
              <w:jc w:val="center"/>
              <w:rPr>
                <w:position w:val="-6"/>
              </w:rPr>
            </w:pPr>
          </w:p>
        </w:tc>
        <w:tc>
          <w:tcPr>
            <w:tcW w:w="4375" w:type="dxa"/>
            <w:vAlign w:val="center"/>
          </w:tcPr>
          <w:p w14:paraId="5DC89635">
            <w:pPr>
              <w:ind w:firstLine="480"/>
              <w:jc w:val="center"/>
              <w:rPr>
                <w:rFonts w:hint="eastAsia"/>
              </w:rPr>
            </w:pPr>
          </w:p>
        </w:tc>
        <w:tc>
          <w:tcPr>
            <w:tcW w:w="2570" w:type="dxa"/>
            <w:vAlign w:val="center"/>
          </w:tcPr>
          <w:p w14:paraId="7877C8C7">
            <w:pPr>
              <w:ind w:firstLine="480"/>
              <w:jc w:val="center"/>
              <w:rPr>
                <w:rFonts w:hint="eastAsia"/>
                <w:position w:val="-6"/>
              </w:rPr>
            </w:pPr>
          </w:p>
        </w:tc>
      </w:tr>
    </w:tbl>
    <w:p w14:paraId="40827C2C">
      <w:pPr>
        <w:spacing w:beforeAutospacing="0"/>
        <w:ind w:left="0" w:leftChars="0" w:firstLine="0" w:firstLineChars="0"/>
        <w:rPr>
          <w:rFonts w:hint="eastAsia" w:ascii="宋体" w:hAnsi="宋体" w:cs="宋体"/>
          <w:b/>
          <w:bCs/>
          <w:color w:val="000000"/>
          <w:kern w:val="0"/>
          <w:lang w:bidi="ar"/>
        </w:rPr>
      </w:pPr>
    </w:p>
    <w:p w14:paraId="4AA2B72D">
      <w:pPr>
        <w:spacing w:beforeAutospacing="0"/>
        <w:ind w:left="0" w:leftChars="0" w:firstLine="0" w:firstLineChars="0"/>
        <w:rPr>
          <w:rFonts w:hint="eastAsia" w:ascii="宋体" w:hAnsi="宋体" w:cs="宋体"/>
          <w:b/>
          <w:bCs/>
          <w:color w:val="000000"/>
          <w:kern w:val="0"/>
          <w:lang w:bidi="ar"/>
        </w:rPr>
      </w:pPr>
    </w:p>
    <w:p w14:paraId="69D6D932">
      <w:pPr>
        <w:numPr>
          <w:ilvl w:val="0"/>
          <w:numId w:val="2"/>
        </w:numPr>
        <w:spacing w:beforeAutospacing="0"/>
        <w:ind w:left="425" w:leftChars="0" w:hanging="425" w:firstLineChars="0"/>
        <w:rPr>
          <w:rFonts w:hint="eastAsia" w:ascii="宋体" w:hAnsi="宋体" w:cs="宋体"/>
          <w:b/>
          <w:bCs/>
          <w:color w:val="000000"/>
          <w:kern w:val="0"/>
          <w:lang w:bidi="ar"/>
        </w:rPr>
      </w:pPr>
      <w:bookmarkStart w:id="0" w:name="_Ref7749"/>
      <w:r>
        <w:rPr>
          <w:rFonts w:hint="eastAsia" w:ascii="宋体" w:hAnsi="宋体" w:cs="宋体"/>
          <w:b/>
          <w:bCs/>
          <w:color w:val="000000"/>
          <w:kern w:val="0"/>
          <w:lang w:val="en-US" w:eastAsia="zh-CN" w:bidi="ar"/>
        </w:rPr>
        <w:t>1</w:t>
      </w:r>
      <w:bookmarkEnd w:id="0"/>
    </w:p>
    <w:p w14:paraId="21E11AE7">
      <w:pPr>
        <w:numPr>
          <w:ilvl w:val="0"/>
          <w:numId w:val="2"/>
        </w:numPr>
        <w:spacing w:beforeAutospacing="0"/>
        <w:ind w:left="425" w:leftChars="0" w:hanging="425" w:firstLineChars="0"/>
        <w:rPr>
          <w:rFonts w:hint="eastAsia" w:ascii="宋体" w:hAnsi="宋体" w:cs="宋体"/>
          <w:b/>
          <w:bCs/>
          <w:color w:val="000000"/>
          <w:kern w:val="0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lang w:val="en-US" w:eastAsia="zh-CN" w:bidi="ar"/>
        </w:rPr>
        <w:t>2</w:t>
      </w:r>
    </w:p>
    <w:p w14:paraId="31ADBFBE">
      <w:pPr>
        <w:numPr>
          <w:ilvl w:val="0"/>
          <w:numId w:val="2"/>
        </w:numPr>
        <w:spacing w:beforeAutospacing="0"/>
        <w:ind w:left="425" w:leftChars="0" w:hanging="425" w:firstLineChars="0"/>
        <w:rPr>
          <w:rFonts w:hint="eastAsia" w:ascii="宋体" w:hAnsi="宋体" w:cs="宋体"/>
          <w:b/>
          <w:bCs/>
          <w:color w:val="000000"/>
          <w:kern w:val="0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lang w:val="en-US" w:eastAsia="zh-CN" w:bidi="ar"/>
        </w:rPr>
        <w:t>3</w:t>
      </w:r>
    </w:p>
    <w:p w14:paraId="256849EF">
      <w:pPr>
        <w:numPr>
          <w:ilvl w:val="0"/>
          <w:numId w:val="2"/>
        </w:numPr>
        <w:spacing w:beforeAutospacing="0"/>
        <w:ind w:left="425" w:leftChars="0" w:hanging="425" w:firstLineChars="0"/>
        <w:rPr>
          <w:rFonts w:hint="eastAsia" w:ascii="宋体" w:hAnsi="宋体" w:cs="宋体"/>
          <w:b/>
          <w:bCs/>
          <w:color w:val="000000"/>
          <w:kern w:val="0"/>
          <w:lang w:bidi="ar"/>
        </w:rPr>
      </w:pPr>
    </w:p>
    <w:p w14:paraId="692E812E">
      <w:pPr>
        <w:spacing w:beforeAutospacing="0"/>
        <w:ind w:left="0" w:leftChars="0" w:firstLine="0" w:firstLineChars="0"/>
        <w:rPr>
          <w:rFonts w:hint="eastAsia" w:ascii="宋体" w:hAnsi="宋体" w:cs="宋体"/>
          <w:b/>
          <w:bCs/>
          <w:color w:val="000000"/>
          <w:kern w:val="0"/>
          <w:lang w:bidi="ar"/>
        </w:rPr>
      </w:pPr>
    </w:p>
    <w:p w14:paraId="26EC20DD">
      <w:pPr>
        <w:spacing w:beforeAutospacing="0"/>
        <w:ind w:left="0" w:leftChars="0" w:firstLine="0" w:firstLineChars="0"/>
        <w:rPr>
          <w:rFonts w:hint="eastAsia" w:ascii="宋体" w:hAnsi="宋体" w:cs="宋体"/>
          <w:b/>
          <w:bCs/>
          <w:color w:val="000000"/>
          <w:kern w:val="0"/>
          <w:lang w:bidi="ar"/>
        </w:rPr>
      </w:pPr>
    </w:p>
    <w:p w14:paraId="1E7EDDC7">
      <w:pPr>
        <w:spacing w:beforeAutospacing="0"/>
        <w:ind w:left="0" w:leftChars="0" w:firstLine="0" w:firstLineChars="0"/>
        <w:rPr>
          <w:rFonts w:hint="eastAsia" w:ascii="宋体" w:hAnsi="宋体" w:cs="宋体"/>
          <w:b/>
          <w:bCs/>
          <w:color w:val="000000"/>
          <w:kern w:val="0"/>
          <w:lang w:bidi="ar"/>
        </w:rPr>
      </w:pPr>
    </w:p>
    <w:p w14:paraId="1BA440F1">
      <w:pPr>
        <w:spacing w:beforeAutospacing="0"/>
        <w:ind w:left="0" w:leftChars="0" w:firstLine="0" w:firstLineChars="0"/>
        <w:rPr>
          <w:rFonts w:hint="eastAsia" w:ascii="宋体" w:hAnsi="宋体" w:cs="宋体"/>
          <w:b/>
          <w:bCs/>
          <w:color w:val="000000"/>
          <w:kern w:val="0"/>
          <w:lang w:bidi="ar"/>
        </w:rPr>
      </w:pPr>
    </w:p>
    <w:p w14:paraId="39CF43BD">
      <w:pPr>
        <w:spacing w:beforeAutospacing="0"/>
        <w:ind w:left="0" w:leftChars="0" w:firstLine="0" w:firstLineChars="0"/>
        <w:rPr>
          <w:rFonts w:hint="eastAsia" w:ascii="宋体" w:hAnsi="宋体" w:cs="宋体"/>
          <w:b/>
          <w:bCs/>
          <w:color w:val="000000"/>
          <w:kern w:val="0"/>
          <w:lang w:bidi="ar"/>
        </w:rPr>
      </w:pPr>
    </w:p>
    <w:p w14:paraId="3449B246">
      <w:pPr>
        <w:ind w:left="0" w:leftChars="0" w:firstLine="0" w:firstLineChars="0"/>
        <w:rPr>
          <w:rFonts w:hint="eastAsia" w:ascii="宋体" w:hAnsi="宋体" w:cs="宋体"/>
          <w:color w:val="000000"/>
          <w:kern w:val="0"/>
          <w:lang w:bidi="ar"/>
        </w:rPr>
        <w:sectPr>
          <w:footerReference r:id="rId5" w:type="default"/>
          <w:pgSz w:w="11905" w:h="16838"/>
          <w:pgMar w:top="1417" w:right="1417" w:bottom="1417" w:left="1417" w:header="851" w:footer="992" w:gutter="0"/>
          <w:cols w:space="0" w:num="1"/>
          <w:docGrid w:type="lines" w:linePitch="312" w:charSpace="0"/>
        </w:sectPr>
      </w:pPr>
      <w:r>
        <w:rPr>
          <w:rFonts w:hint="eastAsia" w:ascii="宋体" w:hAnsi="宋体" w:cs="宋体"/>
          <w:b/>
          <w:bCs/>
          <w:color w:val="000000"/>
          <w:kern w:val="0"/>
          <w:lang w:bidi="ar"/>
        </w:rPr>
        <w:t>关键词：</w:t>
      </w:r>
      <w:r>
        <w:rPr>
          <w:rFonts w:hint="eastAsia" w:ascii="宋体" w:hAnsi="宋体" w:cs="宋体"/>
          <w:color w:val="000000"/>
          <w:kern w:val="0"/>
          <w:lang w:bidi="ar"/>
        </w:rPr>
        <w:t>神经网络；微分方程；PINN；气象</w:t>
      </w:r>
    </w:p>
    <w:p w14:paraId="3902B806">
      <w:pPr>
        <w:pStyle w:val="2"/>
        <w:bidi w:val="0"/>
      </w:pPr>
      <w:r>
        <w:rPr>
          <w:rFonts w:hint="eastAsia"/>
        </w:rPr>
        <w:t>问题重述</w:t>
      </w:r>
    </w:p>
    <w:p w14:paraId="385AA01D">
      <w:pPr>
        <w:pStyle w:val="3"/>
        <w:bidi w:val="0"/>
        <w:ind w:left="575" w:leftChars="0" w:hanging="575" w:firstLineChars="0"/>
      </w:pPr>
      <w:r>
        <w:rPr>
          <w:rFonts w:hint="eastAsia"/>
        </w:rPr>
        <w:t>问题背景</w:t>
      </w:r>
    </w:p>
    <w:p w14:paraId="2D433D87">
      <w:pPr>
        <w:rPr>
          <w:rFonts w:ascii="Times New Roman" w:hAnsi="Times New Roman"/>
        </w:rPr>
      </w:pPr>
    </w:p>
    <w:p w14:paraId="079C32CC">
      <w:pPr>
        <w:pStyle w:val="3"/>
        <w:bidi w:val="0"/>
        <w:ind w:left="575" w:leftChars="0" w:hanging="575" w:firstLineChars="0"/>
      </w:pPr>
      <w:r>
        <w:rPr>
          <w:rFonts w:hint="eastAsia"/>
        </w:rPr>
        <w:t>问题重述</w:t>
      </w:r>
    </w:p>
    <w:p w14:paraId="3CF08914">
      <w:pPr>
        <w:pStyle w:val="2"/>
        <w:bidi w:val="0"/>
      </w:pPr>
      <w:r>
        <w:rPr>
          <w:rFonts w:hint="eastAsia"/>
        </w:rPr>
        <w:t>问题分析</w:t>
      </w:r>
    </w:p>
    <w:p w14:paraId="6ECA0653">
      <w:pPr>
        <w:pStyle w:val="3"/>
        <w:bidi w:val="0"/>
        <w:ind w:left="575" w:leftChars="0" w:hanging="575" w:firstLineChars="0"/>
      </w:pPr>
      <w:r>
        <w:rPr>
          <w:rFonts w:hint="eastAsia"/>
        </w:rPr>
        <w:t>对问题1的分析</w:t>
      </w:r>
    </w:p>
    <w:p w14:paraId="534A85BE">
      <w:pPr>
        <w:pStyle w:val="3"/>
        <w:bidi w:val="0"/>
        <w:ind w:left="575" w:leftChars="0" w:hanging="575" w:firstLineChars="0"/>
      </w:pPr>
      <w:r>
        <w:rPr>
          <w:rFonts w:hint="eastAsia"/>
        </w:rPr>
        <w:t>对问题2的分析</w:t>
      </w:r>
    </w:p>
    <w:p w14:paraId="3F1BD1F3">
      <w:pPr>
        <w:pStyle w:val="3"/>
        <w:bidi w:val="0"/>
        <w:ind w:left="575" w:leftChars="0" w:hanging="575" w:firstLineChars="0"/>
      </w:pPr>
      <w:r>
        <w:rPr>
          <w:rFonts w:hint="eastAsia"/>
        </w:rPr>
        <w:t>对问题3的分析</w:t>
      </w:r>
    </w:p>
    <w:p w14:paraId="51E5558D">
      <w:pPr>
        <w:ind w:left="0" w:leftChars="0" w:firstLine="0" w:firstLineChars="0"/>
      </w:pPr>
    </w:p>
    <w:p w14:paraId="660FE8A6">
      <w:pPr>
        <w:pStyle w:val="2"/>
        <w:bidi w:val="0"/>
      </w:pPr>
      <w:r>
        <w:rPr>
          <w:rFonts w:hint="eastAsia"/>
        </w:rPr>
        <w:t>模型假设及说明</w:t>
      </w:r>
    </w:p>
    <w:p w14:paraId="6E387885">
      <w:pPr>
        <w:pStyle w:val="2"/>
        <w:bidi w:val="0"/>
      </w:pPr>
      <w:r>
        <w:rPr>
          <w:rFonts w:hint="eastAsia"/>
        </w:rPr>
        <w:t>符号说明</w:t>
      </w:r>
    </w:p>
    <w:tbl>
      <w:tblPr>
        <w:tblStyle w:val="18"/>
        <w:tblW w:w="918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8"/>
        <w:gridCol w:w="4375"/>
        <w:gridCol w:w="2570"/>
      </w:tblGrid>
      <w:tr w14:paraId="22664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223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07747870">
            <w:pPr>
              <w:ind w:firstLine="482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符号</w:t>
            </w:r>
          </w:p>
        </w:tc>
        <w:tc>
          <w:tcPr>
            <w:tcW w:w="4375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1A3D0661">
            <w:pPr>
              <w:ind w:firstLine="482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定义</w:t>
            </w:r>
          </w:p>
        </w:tc>
        <w:tc>
          <w:tcPr>
            <w:tcW w:w="257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322A78BA"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  <w:b/>
                <w:bCs/>
              </w:rPr>
              <w:t>单位</w:t>
            </w:r>
          </w:p>
        </w:tc>
      </w:tr>
      <w:tr w14:paraId="57140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8" w:type="dxa"/>
            <w:tcBorders>
              <w:top w:val="single" w:color="auto" w:sz="4" w:space="0"/>
              <w:bottom w:val="nil"/>
            </w:tcBorders>
            <w:vAlign w:val="center"/>
          </w:tcPr>
          <w:p w14:paraId="48E3CB1C">
            <w:pPr>
              <w:ind w:firstLine="480"/>
              <w:jc w:val="center"/>
            </w:pPr>
            <w:r>
              <w:rPr>
                <w:position w:val="-10"/>
              </w:rPr>
              <w:object>
                <v:shape id="_x0000_i1026" o:spt="75" type="#_x0000_t75" style="height:16.75pt;width:12.1pt;" o:ole="t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  <o:OLEObject Type="Embed" ProgID="Equation.3" ShapeID="_x0000_i1026" DrawAspect="Content" ObjectID="_1468075735" r:id="rId26">
                  <o:LockedField>false</o:LockedField>
                </o:OLEObject>
              </w:object>
            </w:r>
          </w:p>
        </w:tc>
        <w:tc>
          <w:tcPr>
            <w:tcW w:w="4375" w:type="dxa"/>
            <w:tcBorders>
              <w:top w:val="single" w:color="auto" w:sz="4" w:space="0"/>
              <w:bottom w:val="nil"/>
            </w:tcBorders>
            <w:vAlign w:val="center"/>
          </w:tcPr>
          <w:p w14:paraId="65F3DF17">
            <w:pPr>
              <w:ind w:firstLine="480"/>
              <w:jc w:val="center"/>
            </w:pPr>
            <w:r>
              <w:rPr>
                <w:rFonts w:hint="eastAsia"/>
              </w:rPr>
              <w:t>喷油器每工作一次的喷油体积</w:t>
            </w:r>
          </w:p>
        </w:tc>
        <w:tc>
          <w:tcPr>
            <w:tcW w:w="2570" w:type="dxa"/>
            <w:tcBorders>
              <w:top w:val="single" w:color="auto" w:sz="4" w:space="0"/>
              <w:bottom w:val="nil"/>
            </w:tcBorders>
            <w:vAlign w:val="center"/>
          </w:tcPr>
          <w:p w14:paraId="57C2611A">
            <w:pPr>
              <w:ind w:firstLine="480"/>
              <w:jc w:val="center"/>
            </w:pPr>
            <w:r>
              <w:rPr>
                <w:rFonts w:hint="eastAsia"/>
                <w:position w:val="-6"/>
              </w:rPr>
              <w:object>
                <v:shape id="_x0000_i1027" o:spt="75" type="#_x0000_t75" style="height:16.05pt;width:24.95pt;" o:ole="t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36" r:id="rId27">
                  <o:LockedField>false</o:LockedField>
                </o:OLEObject>
              </w:object>
            </w:r>
          </w:p>
        </w:tc>
      </w:tr>
      <w:tr w14:paraId="6BDC7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8" w:type="dxa"/>
            <w:tcBorders>
              <w:top w:val="nil"/>
            </w:tcBorders>
            <w:vAlign w:val="center"/>
          </w:tcPr>
          <w:p w14:paraId="35E78100">
            <w:pPr>
              <w:ind w:firstLine="480"/>
              <w:jc w:val="center"/>
            </w:pPr>
            <w:r>
              <w:rPr>
                <w:position w:val="-10"/>
              </w:rPr>
              <w:object>
                <v:shape id="_x0000_i1028" o:spt="75" type="#_x0000_t75" style="height:16.75pt;width:13.55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3" ShapeID="_x0000_i1028" DrawAspect="Content" ObjectID="_1468075737" r:id="rId28">
                  <o:LockedField>false</o:LockedField>
                </o:OLEObject>
              </w:object>
            </w:r>
          </w:p>
        </w:tc>
        <w:tc>
          <w:tcPr>
            <w:tcW w:w="4375" w:type="dxa"/>
            <w:tcBorders>
              <w:top w:val="nil"/>
            </w:tcBorders>
            <w:vAlign w:val="center"/>
          </w:tcPr>
          <w:p w14:paraId="0D4CB80B">
            <w:pPr>
              <w:ind w:firstLine="480"/>
              <w:jc w:val="center"/>
            </w:pPr>
            <w:r>
              <w:rPr>
                <w:rFonts w:ascii="Times New Roman" w:hAnsi="Times New Roman"/>
              </w:rPr>
              <w:t>t</w:t>
            </w:r>
            <w:r>
              <w:rPr>
                <w:rFonts w:hint="eastAsia"/>
              </w:rPr>
              <w:t>时间内喷油器的喷油体积</w:t>
            </w:r>
          </w:p>
        </w:tc>
        <w:tc>
          <w:tcPr>
            <w:tcW w:w="2570" w:type="dxa"/>
            <w:tcBorders>
              <w:top w:val="nil"/>
            </w:tcBorders>
            <w:vAlign w:val="center"/>
          </w:tcPr>
          <w:p w14:paraId="533D25B5">
            <w:pPr>
              <w:ind w:firstLine="480"/>
              <w:jc w:val="center"/>
            </w:pPr>
            <w:r>
              <w:rPr>
                <w:rFonts w:hint="eastAsia"/>
                <w:position w:val="-6"/>
              </w:rPr>
              <w:object>
                <v:shape id="_x0000_i1029" o:spt="75" type="#_x0000_t75" style="height:16.05pt;width:24.95pt;" o:ole="t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  <o:OLEObject Type="Embed" ProgID="Equation.3" ShapeID="_x0000_i1029" DrawAspect="Content" ObjectID="_1468075738" r:id="rId29">
                  <o:LockedField>false</o:LockedField>
                </o:OLEObject>
              </w:object>
            </w:r>
          </w:p>
        </w:tc>
      </w:tr>
      <w:tr w14:paraId="4FDE9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8" w:type="dxa"/>
            <w:vAlign w:val="center"/>
          </w:tcPr>
          <w:p w14:paraId="037EC90C">
            <w:pPr>
              <w:ind w:firstLine="480"/>
              <w:jc w:val="center"/>
            </w:pPr>
            <w:r>
              <w:rPr>
                <w:position w:val="-10"/>
              </w:rPr>
              <w:object>
                <v:shape id="_x0000_i1030" o:spt="75" type="#_x0000_t75" style="height:13.55pt;width:12.1pt;" o:ole="t" filled="f" o:preferrelative="t" stroked="f" coordsize="21600,21600">
                  <v:path/>
                  <v:fill on="f" focussize="0,0"/>
                  <v:stroke on="f" joinstyle="miter"/>
                  <v:imagedata r:id="rId17" o:title=""/>
                  <o:lock v:ext="edit" aspectratio="t"/>
                  <w10:wrap type="none"/>
                  <w10:anchorlock/>
                </v:shape>
                <o:OLEObject Type="Embed" ProgID="Equation.3" ShapeID="_x0000_i1030" DrawAspect="Content" ObjectID="_1468075739" r:id="rId30">
                  <o:LockedField>false</o:LockedField>
                </o:OLEObject>
              </w:object>
            </w:r>
          </w:p>
        </w:tc>
        <w:tc>
          <w:tcPr>
            <w:tcW w:w="4375" w:type="dxa"/>
            <w:vAlign w:val="center"/>
          </w:tcPr>
          <w:p w14:paraId="31F38B21">
            <w:pPr>
              <w:ind w:firstLine="480"/>
              <w:jc w:val="center"/>
            </w:pPr>
            <w:r>
              <w:rPr>
                <w:rFonts w:hint="eastAsia"/>
              </w:rPr>
              <w:t>对应状态下的燃油密度</w:t>
            </w:r>
          </w:p>
        </w:tc>
        <w:tc>
          <w:tcPr>
            <w:tcW w:w="2570" w:type="dxa"/>
            <w:vAlign w:val="center"/>
          </w:tcPr>
          <w:p w14:paraId="672D4C8C">
            <w:pPr>
              <w:ind w:firstLine="480"/>
              <w:jc w:val="center"/>
            </w:pPr>
            <w:r>
              <w:rPr>
                <w:position w:val="-10"/>
              </w:rPr>
              <w:object>
                <v:shape id="_x0000_i1031" o:spt="75" type="#_x0000_t75" style="height:18.2pt;width:48.1pt;" o:ole="t" filled="f" o:preferrelative="t" stroked="f" coordsize="21600,21600">
                  <v:path/>
                  <v:fill on="f" focussize="0,0"/>
                  <v:stroke on="f" joinstyle="miter"/>
                  <v:imagedata r:id="rId19" o:title=""/>
                  <o:lock v:ext="edit" aspectratio="t"/>
                  <w10:wrap type="none"/>
                  <w10:anchorlock/>
                </v:shape>
                <o:OLEObject Type="Embed" ProgID="Equation.3" ShapeID="_x0000_i1031" DrawAspect="Content" ObjectID="_1468075740" r:id="rId31">
                  <o:LockedField>false</o:LockedField>
                </o:OLEObject>
              </w:object>
            </w:r>
          </w:p>
        </w:tc>
      </w:tr>
      <w:tr w14:paraId="5685E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8" w:type="dxa"/>
            <w:vAlign w:val="center"/>
          </w:tcPr>
          <w:p w14:paraId="292254D0">
            <w:pPr>
              <w:ind w:firstLine="480"/>
              <w:jc w:val="center"/>
            </w:pPr>
            <w:r>
              <w:rPr>
                <w:position w:val="-4"/>
              </w:rPr>
              <w:object>
                <v:shape id="_x0000_i1032" o:spt="75" type="#_x0000_t75" style="height:13.55pt;width:12.1pt;" o:ole="t" filled="f" o:preferrelative="t" stroked="f" coordsize="21600,21600">
                  <v:path/>
                  <v:fill on="f" focussize="0,0"/>
                  <v:stroke on="f" joinstyle="miter"/>
                  <v:imagedata r:id="rId21" o:title=""/>
                  <o:lock v:ext="edit" aspectratio="t"/>
                  <w10:wrap type="none"/>
                  <w10:anchorlock/>
                </v:shape>
                <o:OLEObject Type="Embed" ProgID="Equation.3" ShapeID="_x0000_i1032" DrawAspect="Content" ObjectID="_1468075741" r:id="rId32">
                  <o:LockedField>false</o:LockedField>
                </o:OLEObject>
              </w:object>
            </w:r>
          </w:p>
        </w:tc>
        <w:tc>
          <w:tcPr>
            <w:tcW w:w="4375" w:type="dxa"/>
            <w:vAlign w:val="center"/>
          </w:tcPr>
          <w:p w14:paraId="251C8668">
            <w:pPr>
              <w:ind w:firstLine="480"/>
              <w:jc w:val="center"/>
            </w:pPr>
            <w:r>
              <w:rPr>
                <w:rFonts w:hint="eastAsia"/>
              </w:rPr>
              <w:t>弹性模量</w:t>
            </w:r>
          </w:p>
        </w:tc>
        <w:tc>
          <w:tcPr>
            <w:tcW w:w="2570" w:type="dxa"/>
            <w:vAlign w:val="center"/>
          </w:tcPr>
          <w:p w14:paraId="525D0B43">
            <w:pPr>
              <w:ind w:firstLine="480"/>
              <w:jc w:val="center"/>
            </w:pPr>
            <w:r>
              <w:rPr>
                <w:rFonts w:ascii="Times New Roman" w:hAnsi="Times New Roman"/>
              </w:rPr>
              <w:t>MPa</w:t>
            </w:r>
          </w:p>
        </w:tc>
      </w:tr>
      <w:tr w14:paraId="3687F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8" w:type="dxa"/>
            <w:vAlign w:val="center"/>
          </w:tcPr>
          <w:p w14:paraId="6B0CDA80">
            <w:pPr>
              <w:ind w:firstLine="480"/>
              <w:jc w:val="center"/>
            </w:pPr>
            <w:r>
              <w:rPr>
                <w:position w:val="-6"/>
              </w:rPr>
              <w:object>
                <v:shape id="_x0000_i1033" o:spt="75" type="#_x0000_t75" style="height:11.05pt;width:12.1pt;" o:ole="t" filled="f" o:preferrelative="t" stroked="f" coordsize="21600,21600">
                  <v:path/>
                  <v:fill on="f" focussize="0,0"/>
                  <v:stroke on="f" joinstyle="miter"/>
                  <v:imagedata r:id="rId23" o:title=""/>
                  <o:lock v:ext="edit" aspectratio="t"/>
                  <w10:wrap type="none"/>
                  <w10:anchorlock/>
                </v:shape>
                <o:OLEObject Type="Embed" ProgID="Equation.3" ShapeID="_x0000_i1033" DrawAspect="Content" ObjectID="_1468075742" r:id="rId33">
                  <o:LockedField>false</o:LockedField>
                </o:OLEObject>
              </w:object>
            </w:r>
          </w:p>
        </w:tc>
        <w:tc>
          <w:tcPr>
            <w:tcW w:w="4375" w:type="dxa"/>
            <w:vAlign w:val="center"/>
          </w:tcPr>
          <w:p w14:paraId="67274607">
            <w:pPr>
              <w:ind w:firstLine="480"/>
              <w:jc w:val="center"/>
            </w:pPr>
            <w:r>
              <w:rPr>
                <w:rFonts w:hint="eastAsia"/>
              </w:rPr>
              <w:t>凸轮转动的角速度</w:t>
            </w:r>
          </w:p>
        </w:tc>
        <w:tc>
          <w:tcPr>
            <w:tcW w:w="2570" w:type="dxa"/>
            <w:vAlign w:val="center"/>
          </w:tcPr>
          <w:p w14:paraId="68B6592D">
            <w:pPr>
              <w:ind w:firstLine="480"/>
              <w:jc w:val="center"/>
            </w:pPr>
            <w:r>
              <w:rPr>
                <w:rFonts w:hint="eastAsia"/>
                <w:position w:val="-6"/>
              </w:rPr>
              <w:object>
                <v:shape id="_x0000_i1034" o:spt="75" type="#_x0000_t75" style="height:13.55pt;width:36pt;" o:ole="t" filled="f" o:preferrelative="t" stroked="f" coordsize="21600,21600">
                  <v:path/>
                  <v:fill on="f" focussize="0,0"/>
                  <v:stroke on="f" joinstyle="miter"/>
                  <v:imagedata r:id="rId25" o:title=""/>
                  <o:lock v:ext="edit" aspectratio="t"/>
                  <w10:wrap type="none"/>
                  <w10:anchorlock/>
                </v:shape>
                <o:OLEObject Type="Embed" ProgID="Equation.3" ShapeID="_x0000_i1034" DrawAspect="Content" ObjectID="_1468075743" r:id="rId34">
                  <o:LockedField>false</o:LockedField>
                </o:OLEObject>
              </w:object>
            </w:r>
          </w:p>
        </w:tc>
      </w:tr>
      <w:tr w14:paraId="29896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8" w:type="dxa"/>
            <w:vAlign w:val="center"/>
          </w:tcPr>
          <w:p w14:paraId="519151C7">
            <w:pPr>
              <w:ind w:firstLine="480"/>
              <w:jc w:val="center"/>
              <w:rPr>
                <w:position w:val="-6"/>
              </w:rPr>
            </w:pPr>
          </w:p>
        </w:tc>
        <w:tc>
          <w:tcPr>
            <w:tcW w:w="4375" w:type="dxa"/>
            <w:vAlign w:val="center"/>
          </w:tcPr>
          <w:p w14:paraId="3984F6BA">
            <w:pPr>
              <w:ind w:firstLine="480"/>
              <w:jc w:val="center"/>
              <w:rPr>
                <w:rFonts w:hint="eastAsia"/>
              </w:rPr>
            </w:pPr>
          </w:p>
        </w:tc>
        <w:tc>
          <w:tcPr>
            <w:tcW w:w="2570" w:type="dxa"/>
            <w:vAlign w:val="center"/>
          </w:tcPr>
          <w:p w14:paraId="33F4DF90">
            <w:pPr>
              <w:ind w:firstLine="480"/>
              <w:jc w:val="center"/>
              <w:rPr>
                <w:rFonts w:hint="eastAsia"/>
                <w:position w:val="-6"/>
              </w:rPr>
            </w:pPr>
          </w:p>
        </w:tc>
      </w:tr>
    </w:tbl>
    <w:p w14:paraId="0815EBCD">
      <w:pPr>
        <w:ind w:firstLine="0" w:firstLineChars="0"/>
      </w:pPr>
    </w:p>
    <w:p w14:paraId="4B837E7E">
      <w:pPr>
        <w:pStyle w:val="2"/>
        <w:bidi w:val="0"/>
      </w:pPr>
      <w:r>
        <w:rPr>
          <w:rFonts w:hint="eastAsia"/>
        </w:rPr>
        <w:t>数据预处理</w:t>
      </w:r>
    </w:p>
    <w:p w14:paraId="0E987853">
      <w:pPr>
        <w:pStyle w:val="3"/>
        <w:bidi w:val="0"/>
        <w:ind w:left="575" w:leftChars="0" w:hanging="575" w:firstLineChars="0"/>
      </w:pPr>
      <w:r>
        <w:rPr>
          <w:rFonts w:hint="eastAsia"/>
        </w:rPr>
        <w:t>数据提取</w:t>
      </w:r>
    </w:p>
    <w:p w14:paraId="57F62DEF">
      <w:pPr>
        <w:pStyle w:val="2"/>
        <w:bidi w:val="0"/>
      </w:pPr>
      <w:r>
        <w:rPr>
          <w:rFonts w:hint="eastAsia"/>
        </w:rPr>
        <w:t>模型的建立与求解</w:t>
      </w:r>
    </w:p>
    <w:p w14:paraId="1722477A">
      <w:pPr>
        <w:pStyle w:val="3"/>
        <w:bidi w:val="0"/>
        <w:ind w:left="575" w:leftChars="0" w:hanging="575" w:firstLineChars="0"/>
      </w:pPr>
      <w:r>
        <w:rPr>
          <w:rFonts w:hint="eastAsia"/>
        </w:rPr>
        <w:t>问题1的分析和求解</w:t>
      </w:r>
    </w:p>
    <w:p w14:paraId="0A8247EE">
      <w:pPr>
        <w:pStyle w:val="4"/>
        <w:bidi w:val="0"/>
        <w:ind w:left="573" w:leftChars="0" w:hanging="573" w:firstLineChars="0"/>
        <w:rPr>
          <w:rFonts w:hint="eastAsia"/>
        </w:rPr>
      </w:pPr>
      <w:r>
        <w:rPr>
          <w:rFonts w:hint="eastAsia"/>
        </w:rPr>
        <w:t>问题1的分析过程</w:t>
      </w:r>
    </w:p>
    <w:p w14:paraId="13794893">
      <w:pPr>
        <w:pStyle w:val="4"/>
        <w:bidi w:val="0"/>
        <w:ind w:left="573" w:leftChars="0" w:hanging="573" w:firstLineChars="0"/>
      </w:pPr>
      <w:r>
        <w:rPr>
          <w:rFonts w:hint="eastAsia"/>
        </w:rPr>
        <w:t>问题1的模型建立与求解</w:t>
      </w:r>
    </w:p>
    <w:p w14:paraId="3E636B65">
      <w:pPr>
        <w:numPr>
          <w:ilvl w:val="0"/>
          <w:numId w:val="3"/>
        </w:numPr>
        <w:ind w:left="420" w:leftChars="0" w:hanging="420" w:firstLineChars="0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Step 1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 定义变量和参数</w:t>
      </w:r>
    </w:p>
    <w:p w14:paraId="3A96BE98">
      <w:pPr>
        <w:widowControl w:val="0"/>
        <w:numPr>
          <w:ilvl w:val="0"/>
          <w:numId w:val="3"/>
        </w:numPr>
        <w:spacing w:line="400" w:lineRule="exact"/>
        <w:ind w:left="420" w:leftChars="0" w:hanging="420" w:firstLineChars="0"/>
        <w:jc w:val="both"/>
        <w:rPr>
          <w:rFonts w:hint="eastAsia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Step 2 构建动态规划方程</w:t>
      </w:r>
    </w:p>
    <w:p w14:paraId="63AB528E">
      <w:pPr>
        <w:widowControl w:val="0"/>
        <w:numPr>
          <w:ilvl w:val="0"/>
          <w:numId w:val="3"/>
        </w:numPr>
        <w:spacing w:line="400" w:lineRule="exact"/>
        <w:ind w:left="420" w:leftChars="0" w:hanging="420" w:firstLineChars="0"/>
        <w:jc w:val="both"/>
        <w:rPr>
          <w:rFonts w:hint="eastAsia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Step 3 构建目标函数</w:t>
      </w:r>
    </w:p>
    <w:p w14:paraId="479E603C">
      <w:pPr>
        <w:widowControl w:val="0"/>
        <w:numPr>
          <w:ilvl w:val="0"/>
          <w:numId w:val="3"/>
        </w:numPr>
        <w:spacing w:line="400" w:lineRule="exact"/>
        <w:ind w:left="420" w:leftChars="0" w:hanging="420" w:firstLineChars="0"/>
        <w:jc w:val="both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Step 4 模型求解</w:t>
      </w:r>
    </w:p>
    <w:p w14:paraId="2988C8A8">
      <w:pPr>
        <w:pStyle w:val="4"/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问题1求解结果展示与分析</w:t>
      </w:r>
    </w:p>
    <w:p w14:paraId="66B9EAE2">
      <w:pPr>
        <w:numPr>
          <w:ilvl w:val="0"/>
          <w:numId w:val="4"/>
        </w:numPr>
        <w:ind w:left="420" w:leftChars="0" w:hanging="420" w:firstLineChars="0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val="en-US" w:eastAsia="zh-CN"/>
        </w:rPr>
        <w:t>求解结果展示</w:t>
      </w:r>
    </w:p>
    <w:p w14:paraId="2B6A9C2B">
      <w:pPr>
        <w:spacing w:line="240" w:lineRule="auto"/>
        <w:ind w:firstLine="0" w:firstLineChars="0"/>
        <w:jc w:val="center"/>
        <w:rPr>
          <w:rFonts w:hint="eastAsia" w:ascii="宋体" w:hAnsi="宋体" w:eastAsia="宋体"/>
          <w:lang w:eastAsia="zh-CN"/>
        </w:rPr>
      </w:pPr>
    </w:p>
    <w:p w14:paraId="7C1638B8">
      <w:pPr>
        <w:widowControl/>
        <w:numPr>
          <w:ilvl w:val="0"/>
          <w:numId w:val="4"/>
        </w:numPr>
        <w:spacing w:line="240" w:lineRule="auto"/>
        <w:ind w:left="420" w:leftChars="0" w:hanging="420" w:firstLineChars="0"/>
        <w:jc w:val="left"/>
        <w:rPr>
          <w:rFonts w:hint="eastAsia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结果合理性分析</w:t>
      </w:r>
    </w:p>
    <w:p w14:paraId="5F5B7A49">
      <w:pPr>
        <w:pStyle w:val="3"/>
        <w:bidi w:val="0"/>
      </w:pPr>
      <w:r>
        <w:rPr>
          <w:rFonts w:hint="eastAsia"/>
          <w:lang w:val="en-US" w:eastAsia="zh-CN"/>
        </w:rPr>
        <w:t>问题2的分析和求解</w:t>
      </w:r>
    </w:p>
    <w:p w14:paraId="383C14E1">
      <w:pPr>
        <w:pStyle w:val="4"/>
        <w:bidi w:val="0"/>
      </w:pPr>
      <w:r>
        <w:rPr>
          <w:rFonts w:hint="eastAsia"/>
          <w:lang w:val="en-US" w:eastAsia="zh-CN"/>
        </w:rPr>
        <w:t>问题2的分析过程</w:t>
      </w:r>
    </w:p>
    <w:p w14:paraId="16A5F444">
      <w:pPr>
        <w:pStyle w:val="4"/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问题2的模型建立与求解</w:t>
      </w:r>
    </w:p>
    <w:p w14:paraId="0A2846AE">
      <w:pPr>
        <w:pStyle w:val="4"/>
        <w:bidi w:val="0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问题2求解结果展示与分析</w:t>
      </w:r>
    </w:p>
    <w:p w14:paraId="275E9531">
      <w:pPr>
        <w:rPr>
          <w:rFonts w:hint="eastAsia"/>
          <w:lang w:val="en-US" w:eastAsia="zh-CN"/>
        </w:rPr>
      </w:pPr>
    </w:p>
    <w:p w14:paraId="566D5C0C">
      <w:pPr>
        <w:pStyle w:val="3"/>
        <w:bidi w:val="0"/>
      </w:pPr>
      <w:r>
        <w:rPr>
          <w:rFonts w:hint="eastAsia"/>
          <w:lang w:val="en-US" w:eastAsia="zh-CN"/>
        </w:rPr>
        <w:t>问题3的分析和求解</w:t>
      </w:r>
    </w:p>
    <w:p w14:paraId="722C186A">
      <w:pPr>
        <w:pStyle w:val="4"/>
        <w:bidi w:val="0"/>
      </w:pPr>
      <w:r>
        <w:rPr>
          <w:rFonts w:hint="eastAsia"/>
          <w:lang w:val="en-US" w:eastAsia="zh-CN"/>
        </w:rPr>
        <w:t>问题3的分析过程</w:t>
      </w:r>
    </w:p>
    <w:p w14:paraId="3B17BF43">
      <w:pPr>
        <w:pStyle w:val="4"/>
        <w:bidi w:val="0"/>
      </w:pPr>
      <w:r>
        <w:rPr>
          <w:rFonts w:hint="eastAsia"/>
          <w:lang w:val="en-US" w:eastAsia="zh-CN"/>
        </w:rPr>
        <w:t>问题3的模型建立与求解</w:t>
      </w:r>
    </w:p>
    <w:p w14:paraId="38D04812">
      <w:pPr>
        <w:pStyle w:val="4"/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问题3求解结果展示与分析</w:t>
      </w:r>
    </w:p>
    <w:p w14:paraId="764FCF27">
      <w:pPr>
        <w:ind w:left="0" w:leftChars="0" w:firstLine="0" w:firstLineChars="0"/>
      </w:pPr>
    </w:p>
    <w:p w14:paraId="4BF9EBA0">
      <w:pPr>
        <w:ind w:left="0" w:leftChars="0" w:firstLine="0" w:firstLineChars="0"/>
      </w:pPr>
    </w:p>
    <w:p w14:paraId="2AE746DB">
      <w:pPr>
        <w:pStyle w:val="2"/>
        <w:bidi w:val="0"/>
      </w:pPr>
      <w:r>
        <w:rPr>
          <w:rFonts w:hint="eastAsia"/>
        </w:rPr>
        <w:t>模型的评价、改进与推广</w:t>
      </w:r>
    </w:p>
    <w:p w14:paraId="05960027">
      <w:pPr>
        <w:pStyle w:val="3"/>
        <w:bidi w:val="0"/>
        <w:ind w:left="575" w:leftChars="0" w:hanging="575" w:firstLineChars="0"/>
      </w:pPr>
      <w:r>
        <w:rPr>
          <w:rFonts w:hint="eastAsia"/>
        </w:rPr>
        <w:t>模型的优缺点</w:t>
      </w:r>
    </w:p>
    <w:p w14:paraId="4FD766CE">
      <w:pPr>
        <w:pStyle w:val="4"/>
        <w:bidi w:val="0"/>
      </w:pPr>
      <w:r>
        <w:rPr>
          <w:rFonts w:hint="eastAsia"/>
        </w:rPr>
        <w:t>模型的优点</w:t>
      </w:r>
    </w:p>
    <w:p w14:paraId="1FCB6F28">
      <w:pPr>
        <w:pStyle w:val="4"/>
        <w:bidi w:val="0"/>
      </w:pPr>
      <w:r>
        <w:rPr>
          <w:rFonts w:hint="eastAsia"/>
        </w:rPr>
        <w:t>模型的缺点</w:t>
      </w:r>
    </w:p>
    <w:p w14:paraId="05475C9B">
      <w:pPr>
        <w:pStyle w:val="3"/>
        <w:bidi w:val="0"/>
        <w:ind w:left="575" w:leftChars="0" w:hanging="575" w:firstLineChars="0"/>
      </w:pPr>
      <w:r>
        <w:rPr>
          <w:rFonts w:hint="eastAsia"/>
        </w:rPr>
        <w:t>模型的改进</w:t>
      </w:r>
    </w:p>
    <w:p w14:paraId="75155AE1">
      <w:pPr>
        <w:pStyle w:val="3"/>
        <w:bidi w:val="0"/>
        <w:ind w:left="575" w:leftChars="0" w:hanging="575" w:firstLineChars="0"/>
      </w:pPr>
      <w:r>
        <w:rPr>
          <w:rFonts w:hint="eastAsia"/>
        </w:rPr>
        <w:t>模型的推广</w:t>
      </w:r>
    </w:p>
    <w:p w14:paraId="79EF0DB8">
      <w:pPr>
        <w:pStyle w:val="2"/>
        <w:bidi w:val="0"/>
      </w:pPr>
      <w:r>
        <w:rPr>
          <w:rFonts w:hint="eastAsia"/>
        </w:rPr>
        <w:t>参考文献</w:t>
      </w:r>
    </w:p>
    <w:p w14:paraId="7BB14E99">
      <w:pPr>
        <w:numPr>
          <w:numId w:val="0"/>
        </w:numPr>
        <w:ind w:leftChars="0"/>
        <w:rPr>
          <w:rFonts w:hint="eastAsia"/>
        </w:rPr>
      </w:pPr>
    </w:p>
    <w:p w14:paraId="00BD59BC">
      <w:pPr>
        <w:bidi w:val="0"/>
        <w:rPr>
          <w:rFonts w:hint="default" w:eastAsia="宋体"/>
          <w:lang w:val="en-US" w:eastAsia="zh-CN"/>
        </w:rPr>
        <w:sectPr>
          <w:pgSz w:w="11905" w:h="16838"/>
          <w:pgMar w:top="1417" w:right="1417" w:bottom="1417" w:left="1417" w:header="851" w:footer="992" w:gutter="0"/>
          <w:cols w:space="0" w:num="1"/>
          <w:docGrid w:type="lines" w:linePitch="312" w:charSpace="0"/>
        </w:sectPr>
      </w:pPr>
    </w:p>
    <w:p w14:paraId="000971C4">
      <w:pPr>
        <w:pStyle w:val="2"/>
        <w:bidi w:val="0"/>
      </w:pPr>
      <w:r>
        <w:rPr>
          <w:rFonts w:hint="eastAsia"/>
        </w:rPr>
        <w:t>附录</w:t>
      </w:r>
    </w:p>
    <w:p w14:paraId="055E2215">
      <w:pPr>
        <w:widowControl/>
        <w:spacing w:line="240" w:lineRule="auto"/>
        <w:ind w:firstLine="0" w:firstLineChars="0"/>
        <w:jc w:val="left"/>
        <w:rPr>
          <w:rFonts w:hint="eastAsia" w:ascii="宋体" w:hAnsi="宋体" w:cs="宋体"/>
          <w:sz w:val="21"/>
          <w:szCs w:val="21"/>
        </w:rPr>
      </w:pPr>
    </w:p>
    <w:p w14:paraId="672D3A2D">
      <w:pPr>
        <w:autoSpaceDE w:val="0"/>
        <w:autoSpaceDN w:val="0"/>
        <w:adjustRightInd w:val="0"/>
        <w:spacing w:line="240" w:lineRule="auto"/>
        <w:ind w:firstLine="0" w:firstLineChars="0"/>
        <w:jc w:val="left"/>
        <w:rPr>
          <w:rFonts w:ascii="宋体" w:cs="宋体" w:hAnsiTheme="minorHAnsi"/>
          <w:kern w:val="0"/>
          <w:sz w:val="22"/>
          <w:szCs w:val="22"/>
        </w:rPr>
      </w:pPr>
    </w:p>
    <w:sectPr>
      <w:pgSz w:w="11905" w:h="16838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ejaVu Sans">
    <w:altName w:val="Segoe Print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D12A4E">
    <w:pPr>
      <w:pStyle w:val="13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B9FC46">
                          <w:pPr>
                            <w:snapToGrid w:val="0"/>
                            <w:ind w:firstLine="36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B9FC46">
                    <w:pPr>
                      <w:snapToGrid w:val="0"/>
                      <w:ind w:firstLine="36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42E328"/>
    <w:multiLevelType w:val="singleLevel"/>
    <w:tmpl w:val="D042E328"/>
    <w:lvl w:ilvl="0" w:tentative="0">
      <w:start w:val="1"/>
      <w:numFmt w:val="decimal"/>
      <w:lvlText w:val="[%1]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1">
    <w:nsid w:val="F925929B"/>
    <w:multiLevelType w:val="singleLevel"/>
    <w:tmpl w:val="F925929B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0FED5A6C"/>
    <w:multiLevelType w:val="multilevel"/>
    <w:tmpl w:val="0FED5A6C"/>
    <w:lvl w:ilvl="0" w:tentative="0">
      <w:start w:val="1"/>
      <w:numFmt w:val="chineseCounting"/>
      <w:pStyle w:val="2"/>
      <w:suff w:val="nothing"/>
      <w:lvlText w:val="%1、"/>
      <w:lvlJc w:val="left"/>
      <w:pPr>
        <w:tabs>
          <w:tab w:val="left" w:pos="0"/>
        </w:tabs>
        <w:ind w:left="259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0"/>
        </w:tabs>
        <w:ind w:left="575" w:hanging="575"/>
      </w:pPr>
      <w:rPr>
        <w:rFonts w:hint="eastAsia"/>
      </w:rPr>
    </w:lvl>
    <w:lvl w:ilvl="2" w:tentative="0">
      <w:start w:val="1"/>
      <w:numFmt w:val="decimal"/>
      <w:pStyle w:val="4"/>
      <w:isLgl/>
      <w:lvlText w:val="%1.%2.%3"/>
      <w:lvlJc w:val="left"/>
      <w:pPr>
        <w:ind w:left="573" w:hanging="573"/>
      </w:pPr>
      <w:rPr>
        <w:rFonts w:hint="eastAsia"/>
      </w:rPr>
    </w:lvl>
    <w:lvl w:ilvl="3" w:tentative="0">
      <w:start w:val="1"/>
      <w:numFmt w:val="decimal"/>
      <w:pStyle w:val="5"/>
      <w:isLgl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isLgl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8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abstractNum w:abstractNumId="3">
    <w:nsid w:val="7065C756"/>
    <w:multiLevelType w:val="singleLevel"/>
    <w:tmpl w:val="7065C756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llMDI0NDgzODQzOTZhMmJkOTlmZWZhM2IxZTEyYmQifQ=="/>
  </w:docVars>
  <w:rsids>
    <w:rsidRoot w:val="00A5032B"/>
    <w:rsid w:val="00017A73"/>
    <w:rsid w:val="000251AD"/>
    <w:rsid w:val="00050545"/>
    <w:rsid w:val="000C0C1F"/>
    <w:rsid w:val="000D3502"/>
    <w:rsid w:val="00102CB5"/>
    <w:rsid w:val="00134309"/>
    <w:rsid w:val="0015480D"/>
    <w:rsid w:val="001B47D0"/>
    <w:rsid w:val="002363FC"/>
    <w:rsid w:val="00291C15"/>
    <w:rsid w:val="00300D1C"/>
    <w:rsid w:val="00317942"/>
    <w:rsid w:val="0037511B"/>
    <w:rsid w:val="003A7E22"/>
    <w:rsid w:val="00412A14"/>
    <w:rsid w:val="00424B60"/>
    <w:rsid w:val="00475114"/>
    <w:rsid w:val="004B2B5D"/>
    <w:rsid w:val="005748D4"/>
    <w:rsid w:val="005D21AC"/>
    <w:rsid w:val="005E11B0"/>
    <w:rsid w:val="00621810"/>
    <w:rsid w:val="00654E8B"/>
    <w:rsid w:val="006E7208"/>
    <w:rsid w:val="00724A05"/>
    <w:rsid w:val="00762E5F"/>
    <w:rsid w:val="007858FB"/>
    <w:rsid w:val="007B1F60"/>
    <w:rsid w:val="007C4500"/>
    <w:rsid w:val="0086364A"/>
    <w:rsid w:val="008825B4"/>
    <w:rsid w:val="008F6192"/>
    <w:rsid w:val="00956CFB"/>
    <w:rsid w:val="009C2E1D"/>
    <w:rsid w:val="00A13658"/>
    <w:rsid w:val="00A5032B"/>
    <w:rsid w:val="00AB55D1"/>
    <w:rsid w:val="00AD1378"/>
    <w:rsid w:val="00AF60C6"/>
    <w:rsid w:val="00B017AB"/>
    <w:rsid w:val="00BC73CD"/>
    <w:rsid w:val="00BF7EEA"/>
    <w:rsid w:val="00C403D8"/>
    <w:rsid w:val="00C952F4"/>
    <w:rsid w:val="00CB34A8"/>
    <w:rsid w:val="00CF40E8"/>
    <w:rsid w:val="00CF7D04"/>
    <w:rsid w:val="00D368FB"/>
    <w:rsid w:val="00D4162D"/>
    <w:rsid w:val="00D64526"/>
    <w:rsid w:val="00D65BD5"/>
    <w:rsid w:val="00D97122"/>
    <w:rsid w:val="00E71B39"/>
    <w:rsid w:val="00E869CD"/>
    <w:rsid w:val="00F0790A"/>
    <w:rsid w:val="00F261C6"/>
    <w:rsid w:val="00F52055"/>
    <w:rsid w:val="00FD2836"/>
    <w:rsid w:val="053D0248"/>
    <w:rsid w:val="09492B68"/>
    <w:rsid w:val="09D747A5"/>
    <w:rsid w:val="0D9B5667"/>
    <w:rsid w:val="0DE87A85"/>
    <w:rsid w:val="11333098"/>
    <w:rsid w:val="115B2901"/>
    <w:rsid w:val="12DA7DA6"/>
    <w:rsid w:val="18A932E0"/>
    <w:rsid w:val="193765D6"/>
    <w:rsid w:val="1EBF4619"/>
    <w:rsid w:val="1FCE28B8"/>
    <w:rsid w:val="27CD7708"/>
    <w:rsid w:val="27E619C3"/>
    <w:rsid w:val="28961CD4"/>
    <w:rsid w:val="29047B3E"/>
    <w:rsid w:val="2A700EB2"/>
    <w:rsid w:val="2B317D72"/>
    <w:rsid w:val="2CCC523F"/>
    <w:rsid w:val="2D944F7F"/>
    <w:rsid w:val="2F5F1309"/>
    <w:rsid w:val="31164CE4"/>
    <w:rsid w:val="314B4066"/>
    <w:rsid w:val="32CC14D0"/>
    <w:rsid w:val="35B4757C"/>
    <w:rsid w:val="3A440F47"/>
    <w:rsid w:val="3A477A67"/>
    <w:rsid w:val="3A9468D7"/>
    <w:rsid w:val="3C4221EB"/>
    <w:rsid w:val="3C6F47B6"/>
    <w:rsid w:val="3F5B7679"/>
    <w:rsid w:val="410E1A23"/>
    <w:rsid w:val="41D36D93"/>
    <w:rsid w:val="42975663"/>
    <w:rsid w:val="442B0996"/>
    <w:rsid w:val="4D22438E"/>
    <w:rsid w:val="507327F5"/>
    <w:rsid w:val="511D2E31"/>
    <w:rsid w:val="532B4F6F"/>
    <w:rsid w:val="550508AC"/>
    <w:rsid w:val="5B715B97"/>
    <w:rsid w:val="5FD9789F"/>
    <w:rsid w:val="61306989"/>
    <w:rsid w:val="62915679"/>
    <w:rsid w:val="62CF7EAC"/>
    <w:rsid w:val="64114F83"/>
    <w:rsid w:val="64D9737A"/>
    <w:rsid w:val="650F6874"/>
    <w:rsid w:val="65C17371"/>
    <w:rsid w:val="67206F7D"/>
    <w:rsid w:val="678421DB"/>
    <w:rsid w:val="67FD5CAF"/>
    <w:rsid w:val="68472E82"/>
    <w:rsid w:val="69AF5041"/>
    <w:rsid w:val="6D49690F"/>
    <w:rsid w:val="6D604531"/>
    <w:rsid w:val="72C90471"/>
    <w:rsid w:val="772BCD3C"/>
    <w:rsid w:val="77B26BCB"/>
    <w:rsid w:val="7A303B96"/>
    <w:rsid w:val="7C5652D9"/>
    <w:rsid w:val="7DFFEEE1"/>
    <w:rsid w:val="7E02270B"/>
    <w:rsid w:val="7EFF5D4D"/>
    <w:rsid w:val="7FFF4809"/>
    <w:rsid w:val="E6FE6F05"/>
    <w:rsid w:val="F7FBF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56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tabs>
        <w:tab w:val="left" w:pos="368"/>
        <w:tab w:val="left" w:pos="420"/>
        <w:tab w:val="clear" w:pos="0"/>
      </w:tabs>
      <w:spacing w:before="340" w:after="330" w:line="576" w:lineRule="auto"/>
      <w:ind w:left="432" w:hanging="432" w:firstLineChars="0"/>
      <w:jc w:val="center"/>
      <w:outlineLvl w:val="0"/>
    </w:pPr>
    <w:rPr>
      <w:rFonts w:ascii="Times New Roman" w:hAnsi="Times New Roman" w:eastAsia="黑体"/>
      <w:b/>
      <w:kern w:val="44"/>
      <w:sz w:val="2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tabs>
        <w:tab w:val="left" w:pos="420"/>
      </w:tabs>
      <w:spacing w:before="50" w:beforeLines="50" w:after="10" w:line="413" w:lineRule="auto"/>
      <w:ind w:firstLineChars="0"/>
      <w:jc w:val="left"/>
      <w:outlineLvl w:val="1"/>
    </w:pPr>
    <w:rPr>
      <w:rFonts w:ascii="Times New Roman" w:hAnsi="Times New Roman" w:eastAsia="黑体"/>
      <w:b/>
      <w:sz w:val="26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tabs>
        <w:tab w:val="left" w:pos="420"/>
      </w:tabs>
      <w:spacing w:before="50" w:beforeLines="50" w:after="10" w:line="413" w:lineRule="auto"/>
      <w:ind w:firstLineChars="0"/>
      <w:jc w:val="left"/>
      <w:outlineLvl w:val="2"/>
    </w:pPr>
    <w:rPr>
      <w:rFonts w:ascii="Times New Roman" w:hAnsi="Times New Roman" w:eastAsia="黑体"/>
      <w:b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tabs>
        <w:tab w:val="left" w:pos="420"/>
      </w:tabs>
      <w:spacing w:before="280" w:after="290" w:line="372" w:lineRule="auto"/>
      <w:ind w:firstLineChars="0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tabs>
        <w:tab w:val="left" w:pos="420"/>
      </w:tabs>
      <w:spacing w:before="280" w:after="290" w:line="372" w:lineRule="auto"/>
      <w:ind w:hanging="1008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tabs>
        <w:tab w:val="left" w:pos="420"/>
      </w:tabs>
      <w:spacing w:before="240" w:after="64" w:line="317" w:lineRule="auto"/>
      <w:ind w:hanging="1151" w:firstLineChars="0"/>
      <w:outlineLvl w:val="5"/>
    </w:pPr>
    <w:rPr>
      <w:rFonts w:ascii="Arial" w:hAnsi="Arial" w:eastAsia="黑体"/>
      <w:b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tabs>
        <w:tab w:val="left" w:pos="420"/>
      </w:tabs>
      <w:spacing w:before="240" w:after="64" w:line="317" w:lineRule="auto"/>
      <w:ind w:hanging="1296" w:firstLineChars="0"/>
      <w:outlineLvl w:val="6"/>
    </w:pPr>
    <w:rPr>
      <w:b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tabs>
        <w:tab w:val="left" w:pos="420"/>
      </w:tabs>
      <w:spacing w:before="240" w:after="64" w:line="317" w:lineRule="auto"/>
      <w:ind w:hanging="1440" w:firstLineChars="0"/>
      <w:outlineLvl w:val="7"/>
    </w:pPr>
    <w:rPr>
      <w:rFonts w:ascii="Arial" w:hAnsi="Arial" w:eastAsia="黑体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tabs>
        <w:tab w:val="left" w:pos="420"/>
      </w:tabs>
      <w:spacing w:before="240" w:after="64" w:line="317" w:lineRule="auto"/>
      <w:ind w:hanging="1583" w:firstLineChars="0"/>
      <w:outlineLvl w:val="8"/>
    </w:pPr>
    <w:rPr>
      <w:rFonts w:ascii="Arial" w:hAnsi="Arial" w:eastAsia="黑体"/>
      <w:sz w:val="21"/>
    </w:rPr>
  </w:style>
  <w:style w:type="character" w:default="1" w:styleId="19">
    <w:name w:val="Default Paragraph Font"/>
    <w:semiHidden/>
    <w:unhideWhenUsed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unhideWhenUsed/>
    <w:qFormat/>
    <w:uiPriority w:val="0"/>
    <w:pPr>
      <w:keepNext/>
      <w:spacing w:before="50" w:beforeLines="50" w:after="20" w:afterLines="20"/>
      <w:ind w:firstLine="0" w:firstLineChars="0"/>
      <w:jc w:val="center"/>
    </w:pPr>
    <w:rPr>
      <w:rFonts w:ascii="Times New Roman" w:hAnsi="Times New Roman" w:eastAsia="黑体"/>
      <w:b/>
      <w:sz w:val="22"/>
    </w:rPr>
  </w:style>
  <w:style w:type="paragraph" w:styleId="12">
    <w:name w:val="Body Text Indent"/>
    <w:basedOn w:val="1"/>
    <w:link w:val="23"/>
    <w:qFormat/>
    <w:uiPriority w:val="0"/>
    <w:pPr>
      <w:spacing w:line="240" w:lineRule="auto"/>
      <w:ind w:firstLine="480"/>
    </w:pPr>
    <w:rPr>
      <w:rFonts w:ascii="宋体" w:hAnsi="宋体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rFonts w:ascii="DejaVu Sans" w:hAnsi="DejaVu Sans"/>
      <w:sz w:val="18"/>
    </w:rPr>
  </w:style>
  <w:style w:type="paragraph" w:styleId="15">
    <w:name w:val="footnote text"/>
    <w:basedOn w:val="1"/>
    <w:uiPriority w:val="0"/>
    <w:pPr>
      <w:snapToGrid w:val="0"/>
      <w:jc w:val="left"/>
    </w:pPr>
    <w:rPr>
      <w:sz w:val="18"/>
    </w:rPr>
  </w:style>
  <w:style w:type="paragraph" w:styleId="1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Hyperlink"/>
    <w:basedOn w:val="19"/>
    <w:uiPriority w:val="0"/>
    <w:rPr>
      <w:color w:val="0000FF"/>
      <w:u w:val="single"/>
    </w:rPr>
  </w:style>
  <w:style w:type="character" w:styleId="21">
    <w:name w:val="footnote reference"/>
    <w:basedOn w:val="19"/>
    <w:uiPriority w:val="0"/>
    <w:rPr>
      <w:vertAlign w:val="superscript"/>
    </w:rPr>
  </w:style>
  <w:style w:type="character" w:customStyle="1" w:styleId="22">
    <w:name w:val="占位符文本1"/>
    <w:basedOn w:val="19"/>
    <w:semiHidden/>
    <w:qFormat/>
    <w:uiPriority w:val="99"/>
    <w:rPr>
      <w:color w:val="808080"/>
    </w:rPr>
  </w:style>
  <w:style w:type="character" w:customStyle="1" w:styleId="23">
    <w:name w:val="正文文本缩进 字符"/>
    <w:basedOn w:val="19"/>
    <w:link w:val="12"/>
    <w:qFormat/>
    <w:uiPriority w:val="0"/>
    <w:rPr>
      <w:rFonts w:ascii="宋体" w:hAnsi="宋体"/>
      <w:kern w:val="2"/>
      <w:sz w:val="24"/>
      <w:szCs w:val="24"/>
    </w:rPr>
  </w:style>
  <w:style w:type="paragraph" w:styleId="24">
    <w:name w:val="List Paragraph"/>
    <w:basedOn w:val="1"/>
    <w:link w:val="28"/>
    <w:unhideWhenUsed/>
    <w:qFormat/>
    <w:uiPriority w:val="99"/>
    <w:pPr>
      <w:ind w:firstLine="420"/>
    </w:pPr>
    <w:rPr>
      <w:rFonts w:ascii="Times New Roman" w:hAnsi="Times New Roman"/>
    </w:rPr>
  </w:style>
  <w:style w:type="paragraph" w:customStyle="1" w:styleId="25">
    <w:name w:val="AMDisplayEquation"/>
    <w:basedOn w:val="1"/>
    <w:next w:val="1"/>
    <w:link w:val="26"/>
    <w:qFormat/>
    <w:uiPriority w:val="0"/>
    <w:pPr>
      <w:tabs>
        <w:tab w:val="center" w:pos="4540"/>
        <w:tab w:val="right" w:pos="9080"/>
      </w:tabs>
      <w:ind w:firstLine="0" w:firstLineChars="0"/>
    </w:pPr>
  </w:style>
  <w:style w:type="character" w:customStyle="1" w:styleId="26">
    <w:name w:val="AMDisplayEquation 字符"/>
    <w:basedOn w:val="19"/>
    <w:link w:val="25"/>
    <w:qFormat/>
    <w:uiPriority w:val="0"/>
    <w:rPr>
      <w:rFonts w:ascii="Calibri" w:hAnsi="Calibri"/>
      <w:kern w:val="2"/>
      <w:sz w:val="24"/>
      <w:szCs w:val="24"/>
    </w:rPr>
  </w:style>
  <w:style w:type="character" w:customStyle="1" w:styleId="27">
    <w:name w:val="AMEquationSection"/>
    <w:basedOn w:val="19"/>
    <w:qFormat/>
    <w:uiPriority w:val="0"/>
    <w:rPr>
      <w:vanish/>
      <w:color w:val="FF0000"/>
    </w:rPr>
  </w:style>
  <w:style w:type="character" w:customStyle="1" w:styleId="28">
    <w:name w:val="List Paragraph Char"/>
    <w:link w:val="24"/>
    <w:uiPriority w:val="99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1.wmf"/><Relationship Id="rId7" Type="http://schemas.openxmlformats.org/officeDocument/2006/relationships/oleObject" Target="embeddings/oleObject1.bin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8" Type="http://schemas.openxmlformats.org/officeDocument/2006/relationships/fontTable" Target="fontTable.xml"/><Relationship Id="rId37" Type="http://schemas.openxmlformats.org/officeDocument/2006/relationships/customXml" Target="../customXml/item2.xml"/><Relationship Id="rId36" Type="http://schemas.openxmlformats.org/officeDocument/2006/relationships/numbering" Target="numbering.xml"/><Relationship Id="rId35" Type="http://schemas.openxmlformats.org/officeDocument/2006/relationships/customXml" Target="../customXml/item1.xml"/><Relationship Id="rId34" Type="http://schemas.openxmlformats.org/officeDocument/2006/relationships/oleObject" Target="embeddings/oleObject19.bin"/><Relationship Id="rId33" Type="http://schemas.openxmlformats.org/officeDocument/2006/relationships/oleObject" Target="embeddings/oleObject18.bin"/><Relationship Id="rId32" Type="http://schemas.openxmlformats.org/officeDocument/2006/relationships/oleObject" Target="embeddings/oleObject17.bin"/><Relationship Id="rId31" Type="http://schemas.openxmlformats.org/officeDocument/2006/relationships/oleObject" Target="embeddings/oleObject16.bin"/><Relationship Id="rId30" Type="http://schemas.openxmlformats.org/officeDocument/2006/relationships/oleObject" Target="embeddings/oleObject15.bin"/><Relationship Id="rId3" Type="http://schemas.openxmlformats.org/officeDocument/2006/relationships/footnotes" Target="footnotes.xml"/><Relationship Id="rId29" Type="http://schemas.openxmlformats.org/officeDocument/2006/relationships/oleObject" Target="embeddings/oleObject14.bin"/><Relationship Id="rId28" Type="http://schemas.openxmlformats.org/officeDocument/2006/relationships/oleObject" Target="embeddings/oleObject13.bin"/><Relationship Id="rId27" Type="http://schemas.openxmlformats.org/officeDocument/2006/relationships/oleObject" Target="embeddings/oleObject12.bin"/><Relationship Id="rId26" Type="http://schemas.openxmlformats.org/officeDocument/2006/relationships/oleObject" Target="embeddings/oleObject11.bin"/><Relationship Id="rId25" Type="http://schemas.openxmlformats.org/officeDocument/2006/relationships/image" Target="media/image9.wmf"/><Relationship Id="rId24" Type="http://schemas.openxmlformats.org/officeDocument/2006/relationships/oleObject" Target="embeddings/oleObject10.bin"/><Relationship Id="rId23" Type="http://schemas.openxmlformats.org/officeDocument/2006/relationships/image" Target="media/image8.wmf"/><Relationship Id="rId22" Type="http://schemas.openxmlformats.org/officeDocument/2006/relationships/oleObject" Target="embeddings/oleObject9.bin"/><Relationship Id="rId21" Type="http://schemas.openxmlformats.org/officeDocument/2006/relationships/image" Target="media/image7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6.wmf"/><Relationship Id="rId18" Type="http://schemas.openxmlformats.org/officeDocument/2006/relationships/oleObject" Target="embeddings/oleObject7.bin"/><Relationship Id="rId17" Type="http://schemas.openxmlformats.org/officeDocument/2006/relationships/image" Target="media/image5.wmf"/><Relationship Id="rId16" Type="http://schemas.openxmlformats.org/officeDocument/2006/relationships/oleObject" Target="embeddings/oleObject6.bin"/><Relationship Id="rId15" Type="http://schemas.openxmlformats.org/officeDocument/2006/relationships/oleObject" Target="embeddings/oleObject5.bin"/><Relationship Id="rId14" Type="http://schemas.openxmlformats.org/officeDocument/2006/relationships/image" Target="media/image4.wmf"/><Relationship Id="rId13" Type="http://schemas.openxmlformats.org/officeDocument/2006/relationships/oleObject" Target="embeddings/oleObject4.bin"/><Relationship Id="rId12" Type="http://schemas.openxmlformats.org/officeDocument/2006/relationships/image" Target="media/image3.wmf"/><Relationship Id="rId11" Type="http://schemas.openxmlformats.org/officeDocument/2006/relationships/oleObject" Target="embeddings/oleObject3.bin"/><Relationship Id="rId10" Type="http://schemas.openxmlformats.org/officeDocument/2006/relationships/image" Target="media/image2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ABA059-1548-4DBD-98AF-5C292C4709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364</Words>
  <Characters>385</Characters>
  <Lines>40</Lines>
  <Paragraphs>11</Paragraphs>
  <TotalTime>13</TotalTime>
  <ScaleCrop>false</ScaleCrop>
  <LinksUpToDate>false</LinksUpToDate>
  <CharactersWithSpaces>400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2019-08-07T09:57:00Z</dcterms:created>
  <dc:creator>郑</dc:creator>
  <cp:lastModifiedBy>Lingle</cp:lastModifiedBy>
  <dcterms:modified xsi:type="dcterms:W3CDTF">2024-07-17T11:40:30Z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00ABBC9F923A48449FFDDD19F4769C9C_12</vt:lpwstr>
  </property>
  <property fmtid="{D5CDD505-2E9C-101B-9397-08002B2CF9AE}" pid="4" name="AMWinEqns">
    <vt:bool>true</vt:bool>
  </property>
  <property fmtid="{D5CDD505-2E9C-101B-9397-08002B2CF9AE}" pid="5" name="AMEquationNumber2">
    <vt:lpwstr>(#E1)</vt:lpwstr>
  </property>
  <property fmtid="{D5CDD505-2E9C-101B-9397-08002B2CF9AE}" pid="6" name="AMCustomEquationNumber">
    <vt:lpwstr>1</vt:lpwstr>
  </property>
  <property fmtid="{D5CDD505-2E9C-101B-9397-08002B2CF9AE}" pid="7" name="AMDeferFieldUpdate">
    <vt:lpwstr>1</vt:lpwstr>
  </property>
  <property fmtid="{D5CDD505-2E9C-101B-9397-08002B2CF9AE}" pid="8" name="AMEquationSection">
    <vt:lpwstr>1</vt:lpwstr>
  </property>
</Properties>
</file>